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DC" w:rsidRDefault="00893C2D" w:rsidP="00613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BF476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7D4DDC" w:rsidRDefault="007D4DDC" w:rsidP="007D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DDC" w:rsidRDefault="007D4DDC" w:rsidP="007D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DDC" w:rsidRDefault="007D4DDC" w:rsidP="007D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5A" w:rsidRDefault="00357D5A" w:rsidP="007D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5A" w:rsidRDefault="00357D5A" w:rsidP="007D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5A" w:rsidRDefault="00357D5A" w:rsidP="007D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5A" w:rsidRDefault="00357D5A" w:rsidP="007D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5A" w:rsidRDefault="00357D5A" w:rsidP="007D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5A" w:rsidRDefault="00357D5A" w:rsidP="007D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5A" w:rsidRDefault="00357D5A" w:rsidP="007D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5A" w:rsidRPr="007F6432" w:rsidRDefault="00357D5A" w:rsidP="007D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DDC" w:rsidRPr="007F6432" w:rsidRDefault="007D4DDC" w:rsidP="007D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DDC" w:rsidRPr="007F6432" w:rsidRDefault="009E0F89" w:rsidP="007D4DDC">
      <w:pPr>
        <w:tabs>
          <w:tab w:val="left" w:pos="40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 w:rsidRPr="007F64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абочая программа</w:t>
      </w:r>
    </w:p>
    <w:p w:rsidR="007D4DDC" w:rsidRDefault="009E0F89" w:rsidP="00D75F0D">
      <w:pPr>
        <w:tabs>
          <w:tab w:val="left" w:pos="40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4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коррекционно-развивающих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логопедических </w:t>
      </w:r>
      <w:r w:rsidRPr="007F64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занятий</w:t>
      </w:r>
      <w:r w:rsidRPr="00D42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(вариант 5.1)</w:t>
      </w:r>
    </w:p>
    <w:p w:rsidR="007D4DDC" w:rsidRDefault="007D4DDC" w:rsidP="007D4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7B19" w:rsidRDefault="009D7B19" w:rsidP="007D4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7B19" w:rsidRDefault="009D7B19" w:rsidP="007D4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7B19" w:rsidRPr="00D42831" w:rsidRDefault="009D7B19" w:rsidP="007D4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pPr w:leftFromText="180" w:rightFromText="180" w:vertAnchor="text" w:horzAnchor="page" w:tblpX="1249" w:tblpY="58"/>
        <w:tblW w:w="0" w:type="auto"/>
        <w:tblLook w:val="04A0" w:firstRow="1" w:lastRow="0" w:firstColumn="1" w:lastColumn="0" w:noHBand="0" w:noVBand="1"/>
      </w:tblPr>
      <w:tblGrid>
        <w:gridCol w:w="5118"/>
        <w:gridCol w:w="4168"/>
      </w:tblGrid>
      <w:tr w:rsidR="007D4DDC" w:rsidRPr="007F6432" w:rsidTr="007D4DDC">
        <w:trPr>
          <w:trHeight w:val="296"/>
        </w:trPr>
        <w:tc>
          <w:tcPr>
            <w:tcW w:w="9015" w:type="dxa"/>
            <w:shd w:val="clear" w:color="auto" w:fill="auto"/>
          </w:tcPr>
          <w:p w:rsidR="007D4DDC" w:rsidRPr="007F6432" w:rsidRDefault="007D4DDC" w:rsidP="00444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="00444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6421" w:type="dxa"/>
            <w:shd w:val="clear" w:color="auto" w:fill="auto"/>
          </w:tcPr>
          <w:p w:rsidR="007D4DDC" w:rsidRPr="00D75F0D" w:rsidRDefault="00DC612E" w:rsidP="009E0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Логопедические занятия во 2 классе</w:t>
            </w:r>
            <w:r w:rsidR="00EE46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7D4DDC" w:rsidRPr="007F6432" w:rsidTr="007D4DDC">
        <w:trPr>
          <w:trHeight w:val="296"/>
        </w:trPr>
        <w:tc>
          <w:tcPr>
            <w:tcW w:w="9015" w:type="dxa"/>
            <w:shd w:val="clear" w:color="auto" w:fill="auto"/>
          </w:tcPr>
          <w:p w:rsidR="007D4DDC" w:rsidRPr="007F6432" w:rsidRDefault="007D4DDC" w:rsidP="007D4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7F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421" w:type="dxa"/>
            <w:shd w:val="clear" w:color="auto" w:fill="auto"/>
          </w:tcPr>
          <w:p w:rsidR="007D4DDC" w:rsidRPr="007F6432" w:rsidRDefault="003D49F6" w:rsidP="007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4DDC" w:rsidRPr="007F6432" w:rsidTr="007D4DDC">
        <w:trPr>
          <w:trHeight w:val="427"/>
        </w:trPr>
        <w:tc>
          <w:tcPr>
            <w:tcW w:w="9015" w:type="dxa"/>
            <w:shd w:val="clear" w:color="auto" w:fill="auto"/>
          </w:tcPr>
          <w:p w:rsidR="007D4DDC" w:rsidRDefault="009D7B19" w:rsidP="009D7B19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="007D4DDC" w:rsidRPr="007F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В НЕДЕЛЮ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7D4DDC" w:rsidRPr="007F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(ВСЕГО)</w:t>
            </w:r>
          </w:p>
          <w:p w:rsidR="00C43E0C" w:rsidRDefault="00C43E0C" w:rsidP="007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8A2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A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  <w:p w:rsidR="00253082" w:rsidRDefault="000437CB" w:rsidP="007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индивидуальные занятия </w:t>
            </w:r>
          </w:p>
          <w:p w:rsidR="008A22FE" w:rsidRPr="00C43E0C" w:rsidRDefault="008A22FE" w:rsidP="00940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6421" w:type="dxa"/>
            <w:shd w:val="clear" w:color="auto" w:fill="auto"/>
          </w:tcPr>
          <w:p w:rsidR="008A22FE" w:rsidRDefault="008A22FE" w:rsidP="0092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B19" w:rsidRDefault="009D7B19" w:rsidP="0092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DDC" w:rsidRDefault="003D49F6" w:rsidP="0092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4DDC" w:rsidRPr="007F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7D4DDC" w:rsidRPr="007F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53082" w:rsidRDefault="009E0F89" w:rsidP="0092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4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D4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A22FE" w:rsidRPr="007F6432" w:rsidRDefault="008A22FE" w:rsidP="0092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DDC" w:rsidRPr="007F6432" w:rsidTr="007D4DDC">
        <w:trPr>
          <w:trHeight w:val="396"/>
        </w:trPr>
        <w:tc>
          <w:tcPr>
            <w:tcW w:w="9015" w:type="dxa"/>
            <w:shd w:val="clear" w:color="auto" w:fill="auto"/>
          </w:tcPr>
          <w:p w:rsidR="007D4DDC" w:rsidRPr="007F6432" w:rsidRDefault="007D4DDC" w:rsidP="007D4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7F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ЛОГОПЕД</w:t>
            </w:r>
          </w:p>
        </w:tc>
        <w:tc>
          <w:tcPr>
            <w:tcW w:w="6421" w:type="dxa"/>
            <w:shd w:val="clear" w:color="auto" w:fill="auto"/>
          </w:tcPr>
          <w:p w:rsidR="007D4DDC" w:rsidRPr="007F6432" w:rsidRDefault="007D4DDC" w:rsidP="007D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ЯКИМЕНКО МАРИНА АЛЕКСАНДРОВНА</w:t>
            </w:r>
          </w:p>
        </w:tc>
      </w:tr>
      <w:tr w:rsidR="007D4DDC" w:rsidRPr="007F6432" w:rsidTr="007D4DDC">
        <w:trPr>
          <w:trHeight w:val="887"/>
        </w:trPr>
        <w:tc>
          <w:tcPr>
            <w:tcW w:w="9015" w:type="dxa"/>
            <w:shd w:val="clear" w:color="auto" w:fill="auto"/>
          </w:tcPr>
          <w:p w:rsidR="007D4DDC" w:rsidRPr="007F6432" w:rsidRDefault="007D4DDC" w:rsidP="007D4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7F64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421" w:type="dxa"/>
            <w:shd w:val="clear" w:color="auto" w:fill="auto"/>
          </w:tcPr>
          <w:p w:rsidR="007D4DDC" w:rsidRPr="007F6432" w:rsidRDefault="007D4DDC" w:rsidP="003D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44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444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4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</w:tbl>
    <w:p w:rsidR="007D4DDC" w:rsidRPr="007F6432" w:rsidRDefault="007D4DDC" w:rsidP="007D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DDC" w:rsidRPr="007F6432" w:rsidRDefault="007D4DDC" w:rsidP="007D4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DDC" w:rsidRPr="007F6432" w:rsidRDefault="007D4DDC" w:rsidP="007D4DDC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DDC" w:rsidRPr="007F6432" w:rsidRDefault="007D4DDC" w:rsidP="007D4DDC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DDC" w:rsidRPr="007F6432" w:rsidRDefault="007D4DDC" w:rsidP="007D4DDC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DDC" w:rsidRDefault="007D4DDC" w:rsidP="007D4DDC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E4" w:rsidRDefault="006137E4" w:rsidP="007D4DDC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E4" w:rsidRDefault="006137E4" w:rsidP="007D4DDC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E4" w:rsidRDefault="006137E4" w:rsidP="007D4DDC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E4" w:rsidRPr="007F6432" w:rsidRDefault="006137E4" w:rsidP="007D4DDC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DDC" w:rsidRPr="007F6432" w:rsidRDefault="007D4DDC" w:rsidP="007D4DDC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5A" w:rsidRDefault="00357D5A" w:rsidP="00B1481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12" w:rsidRDefault="00B14812" w:rsidP="00B1481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9E0F89" w:rsidRDefault="009E0F89" w:rsidP="00B1481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E3C1C" w:rsidRDefault="001E3C1C" w:rsidP="00B1481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E3C1C" w:rsidRDefault="001E3C1C" w:rsidP="00B1481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444165" w:rsidRDefault="00444165" w:rsidP="007D4DD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7D4DDC" w:rsidRPr="00F07190" w:rsidRDefault="007D4DDC" w:rsidP="007D4DDC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РАБОЧЕЙ ПРОГРАММЫ</w:t>
      </w:r>
    </w:p>
    <w:p w:rsidR="007D4DDC" w:rsidRPr="00F07190" w:rsidRDefault="007D4DDC" w:rsidP="00B14812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КОРРЕКЦИОННО-РАЗВИВАЮЩИХ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ЛОГОПЕДИЧЕСКИХ</w:t>
      </w:r>
      <w:r w:rsidR="00B14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ЗАНЯТИЙ МБОУ СОШ №</w:t>
      </w:r>
    </w:p>
    <w:tbl>
      <w:tblPr>
        <w:tblpPr w:leftFromText="180" w:rightFromText="180" w:vertAnchor="text" w:horzAnchor="margin" w:tblpY="150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2064"/>
        <w:gridCol w:w="825"/>
        <w:gridCol w:w="4095"/>
        <w:gridCol w:w="1131"/>
      </w:tblGrid>
      <w:tr w:rsidR="007D4DDC" w:rsidRPr="00F07190" w:rsidTr="00B14812">
        <w:trPr>
          <w:trHeight w:val="1405"/>
        </w:trPr>
        <w:tc>
          <w:tcPr>
            <w:tcW w:w="710" w:type="pct"/>
            <w:shd w:val="clear" w:color="auto" w:fill="auto"/>
          </w:tcPr>
          <w:p w:rsidR="007D4DDC" w:rsidRPr="00D069A8" w:rsidRDefault="007D4DDC" w:rsidP="007D4DDC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6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рабочей программы</w:t>
            </w:r>
          </w:p>
        </w:tc>
        <w:tc>
          <w:tcPr>
            <w:tcW w:w="1091" w:type="pct"/>
            <w:shd w:val="clear" w:color="auto" w:fill="auto"/>
          </w:tcPr>
          <w:p w:rsidR="007D4DDC" w:rsidRPr="00D069A8" w:rsidRDefault="007D4DDC" w:rsidP="007D4DDC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6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основной образовательной программы ОО приложением которой является (начального общего образования, основного общего образования, среднего общего образования)</w:t>
            </w:r>
          </w:p>
        </w:tc>
        <w:tc>
          <w:tcPr>
            <w:tcW w:w="436" w:type="pct"/>
            <w:shd w:val="clear" w:color="auto" w:fill="auto"/>
          </w:tcPr>
          <w:p w:rsidR="007D4DDC" w:rsidRPr="00D069A8" w:rsidRDefault="007D4DDC" w:rsidP="007D4DDC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6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165" w:type="pct"/>
            <w:shd w:val="clear" w:color="auto" w:fill="auto"/>
          </w:tcPr>
          <w:p w:rsidR="007D4DDC" w:rsidRPr="00D069A8" w:rsidRDefault="007D4DDC" w:rsidP="007D4DDC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6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УМК, используемый при реализации рабочей программы</w:t>
            </w:r>
          </w:p>
        </w:tc>
        <w:tc>
          <w:tcPr>
            <w:tcW w:w="598" w:type="pct"/>
            <w:shd w:val="clear" w:color="auto" w:fill="auto"/>
          </w:tcPr>
          <w:p w:rsidR="001B7154" w:rsidRPr="00D069A8" w:rsidRDefault="007D4DDC" w:rsidP="007D4DDC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06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Состави</w:t>
            </w:r>
            <w:proofErr w:type="spellEnd"/>
            <w:r w:rsidR="001B7154" w:rsidRPr="00D06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</w:t>
            </w:r>
          </w:p>
          <w:p w:rsidR="007D4DDC" w:rsidRPr="00D069A8" w:rsidRDefault="007D4DDC" w:rsidP="007D4DDC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069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</w:t>
            </w:r>
            <w:proofErr w:type="spellEnd"/>
          </w:p>
        </w:tc>
      </w:tr>
      <w:tr w:rsidR="007D4DDC" w:rsidRPr="00F07190" w:rsidTr="00B14812">
        <w:trPr>
          <w:trHeight w:val="478"/>
        </w:trPr>
        <w:tc>
          <w:tcPr>
            <w:tcW w:w="710" w:type="pct"/>
            <w:shd w:val="clear" w:color="auto" w:fill="auto"/>
          </w:tcPr>
          <w:p w:rsidR="007D4DDC" w:rsidRPr="003C2AF8" w:rsidRDefault="00DC612E" w:rsidP="00592058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Логопедические занятия во 2 классе</w:t>
            </w:r>
          </w:p>
        </w:tc>
        <w:tc>
          <w:tcPr>
            <w:tcW w:w="1091" w:type="pct"/>
            <w:shd w:val="clear" w:color="auto" w:fill="auto"/>
          </w:tcPr>
          <w:p w:rsidR="007D4DDC" w:rsidRPr="003C2AF8" w:rsidRDefault="007D4DDC" w:rsidP="00561765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Адаптированная </w:t>
            </w:r>
            <w:r w:rsidR="008A22FE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основная </w:t>
            </w:r>
            <w:r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программа </w:t>
            </w:r>
            <w:r w:rsidR="00561765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начального </w:t>
            </w:r>
            <w:r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образования для обучающихся с ТНР</w:t>
            </w:r>
            <w:r w:rsidR="008D02CE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6" w:type="pct"/>
            <w:shd w:val="clear" w:color="auto" w:fill="auto"/>
          </w:tcPr>
          <w:p w:rsidR="00B14812" w:rsidRDefault="007D4DDC" w:rsidP="00413B70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44165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E4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444165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E46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</w:t>
            </w:r>
          </w:p>
          <w:p w:rsidR="007D4DDC" w:rsidRPr="003C2AF8" w:rsidRDefault="007D4DDC" w:rsidP="00413B70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65" w:type="pct"/>
            <w:shd w:val="clear" w:color="auto" w:fill="auto"/>
          </w:tcPr>
          <w:p w:rsidR="007D4DDC" w:rsidRPr="003C2AF8" w:rsidRDefault="007D4DDC" w:rsidP="009770D4">
            <w:pPr>
              <w:widowControl w:val="0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«Коррекция устной и письменной речи учащихся начальных классов», -М., «Гуманитар</w:t>
            </w:r>
            <w:r w:rsidR="008D02CE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r w:rsidR="00592058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издательский центр ВЛАДОС»,201</w:t>
            </w:r>
            <w:r w:rsidR="00444165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Start"/>
            <w:r w:rsidR="009770D4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8D02CE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</w:t>
            </w:r>
            <w:proofErr w:type="gramEnd"/>
            <w:r w:rsidR="009770D4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770D4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  <w:r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Н.Ефименкова</w:t>
            </w:r>
            <w:proofErr w:type="spellEnd"/>
            <w:r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D4DDC" w:rsidRDefault="00C65CEB" w:rsidP="007D4DDC">
            <w:pPr>
              <w:widowControl w:val="0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="009770D4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речи. Письмо. Пособие для учащихся начальных классов»,-М., «Просвещение», 201</w:t>
            </w:r>
            <w:r w:rsidR="00444165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770D4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г., авторы О.А. </w:t>
            </w:r>
            <w:proofErr w:type="spellStart"/>
            <w:r w:rsidR="009770D4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Ишимова</w:t>
            </w:r>
            <w:proofErr w:type="spellEnd"/>
            <w:r w:rsidR="009770D4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А.А. </w:t>
            </w:r>
            <w:proofErr w:type="spellStart"/>
            <w:r w:rsidR="009770D4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Алмазова</w:t>
            </w:r>
            <w:proofErr w:type="spellEnd"/>
            <w:r w:rsidR="009770D4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975DE" w:rsidRPr="003C2AF8" w:rsidRDefault="00A975DE" w:rsidP="007D4DDC">
            <w:pPr>
              <w:widowControl w:val="0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языковой анализ и синтез. 2 класс», Ростов н/Д, Феникс, 2019, авторы М.В. Мальм, О.В Суслова.</w:t>
            </w:r>
          </w:p>
          <w:p w:rsidR="00086393" w:rsidRPr="003C2AF8" w:rsidRDefault="00444165" w:rsidP="00086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4" w:right="10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proofErr w:type="gramStart"/>
            <w:r w:rsidRPr="003C2A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4</w:t>
            </w:r>
            <w:r w:rsidR="00C65CEB" w:rsidRPr="003C2A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)</w:t>
            </w:r>
            <w:r w:rsidR="00086393" w:rsidRPr="003C2A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«</w:t>
            </w:r>
            <w:proofErr w:type="gramEnd"/>
            <w:r w:rsidR="00086393" w:rsidRPr="003C2A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Нарушения письменной речи и их преодоление у младших школьников : книга для логопедов» И. Н. </w:t>
            </w:r>
            <w:proofErr w:type="spellStart"/>
            <w:r w:rsidR="00086393" w:rsidRPr="003C2A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Садовникова</w:t>
            </w:r>
            <w:proofErr w:type="spellEnd"/>
            <w:r w:rsidR="00086393" w:rsidRPr="003C2A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. / - </w:t>
            </w:r>
            <w:proofErr w:type="gramStart"/>
            <w:r w:rsidR="00086393" w:rsidRPr="003C2A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Москва :</w:t>
            </w:r>
            <w:proofErr w:type="gramEnd"/>
            <w:r w:rsidR="00086393" w:rsidRPr="003C2A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86393" w:rsidRPr="003C2A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Гуманит</w:t>
            </w:r>
            <w:proofErr w:type="spellEnd"/>
            <w:r w:rsidR="00086393" w:rsidRPr="003C2A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. изд. центр "ВЛАДОС" : Московский </w:t>
            </w:r>
            <w:proofErr w:type="spellStart"/>
            <w:r w:rsidR="00086393" w:rsidRPr="003C2A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пед</w:t>
            </w:r>
            <w:proofErr w:type="spellEnd"/>
            <w:r w:rsidR="00086393" w:rsidRPr="003C2A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. гос. ун-т, 2017</w:t>
            </w:r>
          </w:p>
          <w:p w:rsidR="00BF4D6C" w:rsidRPr="003C2AF8" w:rsidRDefault="00086393" w:rsidP="00086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4"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A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5</w:t>
            </w:r>
            <w:r w:rsidR="009770D4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)«Развиваем связную речь у детей 6-7 лет с ОНР. </w:t>
            </w:r>
            <w:proofErr w:type="spellStart"/>
            <w:r w:rsidR="009770D4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Конспек¬ты</w:t>
            </w:r>
            <w:proofErr w:type="spellEnd"/>
            <w:r w:rsidR="009770D4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фронтальных занятий логопеда</w:t>
            </w:r>
            <w:proofErr w:type="gramStart"/>
            <w:r w:rsidR="009770D4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»,—</w:t>
            </w:r>
            <w:proofErr w:type="gramEnd"/>
            <w:r w:rsidR="009770D4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: Издательство ГНОМ, 201</w:t>
            </w:r>
            <w:r w:rsidR="00F03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770D4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автор Н.Е. </w:t>
            </w:r>
            <w:proofErr w:type="spellStart"/>
            <w:r w:rsidR="009770D4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Арбекова</w:t>
            </w:r>
            <w:proofErr w:type="spellEnd"/>
            <w:r w:rsidR="009770D4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C2AF8" w:rsidRPr="003C2AF8" w:rsidRDefault="00086393" w:rsidP="003C2A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4"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</w:t>
            </w:r>
            <w:r w:rsidR="003C2AF8" w:rsidRPr="003C2AF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C2AF8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Парные звонкие – глухие согласные Альбомы графических, фонематических и лексико-грамматических упражнений для детей 6—9 лет»,  В.В. Коноваленко, С.В Коноваленко Москва: Издательство ГНОМ и Д, 2019г.</w:t>
            </w:r>
          </w:p>
          <w:p w:rsidR="00086393" w:rsidRPr="003C2AF8" w:rsidRDefault="003C2AF8" w:rsidP="003C2A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4" w:righ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№50</w:t>
            </w:r>
          </w:p>
          <w:p w:rsidR="00086393" w:rsidRPr="003C2AF8" w:rsidRDefault="003C2AF8" w:rsidP="003C2A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4"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7)«</w:t>
            </w:r>
            <w:proofErr w:type="gramEnd"/>
            <w:r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Коррекция оптической </w:t>
            </w:r>
            <w:proofErr w:type="spellStart"/>
            <w:r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дисграфии</w:t>
            </w:r>
            <w:proofErr w:type="spellEnd"/>
            <w:r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»,Конспекты занятий с младшими школьниками / Е.В. Мазанова. — М.: Издательство «ГНОМ и Д», 2018.</w:t>
            </w:r>
          </w:p>
          <w:p w:rsidR="003C2AF8" w:rsidRDefault="008D7614" w:rsidP="003C2A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4"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proofErr w:type="gramStart"/>
            <w:r w:rsidR="003C2AF8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).«</w:t>
            </w:r>
            <w:proofErr w:type="gramEnd"/>
            <w:r w:rsidR="003C2AF8" w:rsidRPr="003C2A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акустической дисграфии», Конспекты занятий с младшими школьниками / Е.В. Мазанова. — М.: Издательство «ГНОМ и Д», 2018.</w:t>
            </w:r>
          </w:p>
          <w:p w:rsidR="00D069A8" w:rsidRPr="00D069A8" w:rsidRDefault="008D7614" w:rsidP="00D069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4"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06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«</w:t>
            </w:r>
            <w:r w:rsidR="00D069A8" w:rsidRPr="00D06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 ребёнка говорить и читать. Конспекты занятий по развитию фонематической речи и обучению грамоте</w:t>
            </w:r>
            <w:r w:rsidR="00D06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069A8" w:rsidRPr="00D06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="00D069A8" w:rsidRPr="00D06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Цуканова</w:t>
            </w:r>
            <w:proofErr w:type="spellEnd"/>
            <w:r w:rsidR="00D069A8" w:rsidRPr="00D06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С.П., </w:t>
            </w:r>
            <w:proofErr w:type="spellStart"/>
            <w:r w:rsidR="00D069A8" w:rsidRPr="00D06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Бетц</w:t>
            </w:r>
            <w:proofErr w:type="spellEnd"/>
            <w:r w:rsidR="00D069A8" w:rsidRPr="00D06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 –М. Издательство ГНОМ, 2019.</w:t>
            </w:r>
          </w:p>
          <w:p w:rsidR="00D069A8" w:rsidRPr="003C2AF8" w:rsidRDefault="008D7614" w:rsidP="00AE54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4"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06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="00AE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AE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Дисграфия</w:t>
            </w:r>
            <w:proofErr w:type="spellEnd"/>
            <w:r w:rsidR="00AE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Учусь различать звуки:1-4 классы», </w:t>
            </w:r>
            <w:r w:rsidR="00AE54A3">
              <w:t xml:space="preserve"> </w:t>
            </w:r>
            <w:r w:rsidR="00AE54A3" w:rsidRPr="00AE54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 н/Д, Феникс, 2019, авторы М.В. Мальм, О.В Суслова.</w:t>
            </w:r>
          </w:p>
        </w:tc>
        <w:tc>
          <w:tcPr>
            <w:tcW w:w="598" w:type="pct"/>
            <w:shd w:val="clear" w:color="auto" w:fill="auto"/>
          </w:tcPr>
          <w:p w:rsidR="00B14812" w:rsidRDefault="007D4DDC" w:rsidP="007D4DDC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Якименко Марина </w:t>
            </w:r>
            <w:proofErr w:type="spellStart"/>
            <w:r w:rsidRPr="00D06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</w:t>
            </w:r>
            <w:proofErr w:type="spellEnd"/>
          </w:p>
          <w:p w:rsidR="007D4DDC" w:rsidRPr="00D069A8" w:rsidRDefault="007D4DDC" w:rsidP="007D4DDC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ровна</w:t>
            </w:r>
          </w:p>
        </w:tc>
      </w:tr>
    </w:tbl>
    <w:p w:rsidR="009D7B19" w:rsidRDefault="009D7B19" w:rsidP="003C2AF8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9D7B19" w:rsidRDefault="009D7B19" w:rsidP="003C2AF8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E733C3" w:rsidRDefault="00E733C3" w:rsidP="003C2AF8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DC612E" w:rsidRDefault="00DC612E" w:rsidP="005E6CC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93044" w:rsidRPr="008526B5" w:rsidRDefault="00944D4C" w:rsidP="005E6CC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8526B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ПОЯСНИТЕЛЬНАЯ ЗАПИСКА</w:t>
      </w:r>
    </w:p>
    <w:p w:rsidR="000A094A" w:rsidRPr="008526B5" w:rsidRDefault="000A094A" w:rsidP="00EE4663">
      <w:pPr>
        <w:spacing w:after="0" w:line="0" w:lineRule="atLeast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коррекционного курса </w:t>
      </w:r>
      <w:proofErr w:type="gramStart"/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 на</w:t>
      </w:r>
      <w:proofErr w:type="gramEnd"/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основе:</w:t>
      </w:r>
    </w:p>
    <w:p w:rsidR="000A094A" w:rsidRPr="008526B5" w:rsidRDefault="000A094A" w:rsidP="000A094A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требований к результатам освоения АООП НОО;</w:t>
      </w:r>
    </w:p>
    <w:p w:rsidR="000A094A" w:rsidRPr="008526B5" w:rsidRDefault="000A094A" w:rsidP="000A094A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формирования универсальных учебных действий.</w:t>
      </w:r>
    </w:p>
    <w:p w:rsidR="000A094A" w:rsidRPr="008526B5" w:rsidRDefault="001A7595" w:rsidP="000A094A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оказание логопедической </w:t>
      </w:r>
      <w:proofErr w:type="gramStart"/>
      <w:r w:rsidRPr="001A7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 обучающимся</w:t>
      </w:r>
      <w:proofErr w:type="gramEnd"/>
      <w:r w:rsidRPr="001A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ТНР с нарушениями устной и письменной речи. </w:t>
      </w:r>
      <w:r w:rsidR="000A094A"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Теоретической и методологической основой коррекционного курса являются положения, разработанные Л.С. Выготским, М. </w:t>
      </w:r>
      <w:proofErr w:type="spellStart"/>
      <w:r w:rsidR="000A094A"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Е.Хватцевым</w:t>
      </w:r>
      <w:proofErr w:type="spellEnd"/>
      <w:r w:rsidR="000A094A"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Фомичевой, Г.А. Каше, А.В. </w:t>
      </w:r>
      <w:proofErr w:type="spellStart"/>
      <w:r w:rsidR="000A094A"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Ястребовой</w:t>
      </w:r>
      <w:proofErr w:type="spellEnd"/>
      <w:r w:rsidR="000A094A"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Л.Н. </w:t>
      </w:r>
      <w:proofErr w:type="spellStart"/>
      <w:r w:rsidR="000A094A"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Ефименковой</w:t>
      </w:r>
      <w:proofErr w:type="spellEnd"/>
      <w:r w:rsidR="000A094A"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A094A"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Г.Г.Мисаренко</w:t>
      </w:r>
      <w:proofErr w:type="spellEnd"/>
      <w:r w:rsidR="000A094A"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A094A"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И.Н.Садовниковой</w:t>
      </w:r>
      <w:proofErr w:type="spellEnd"/>
      <w:r w:rsidR="000A094A"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9A7746" w:rsidRPr="008526B5" w:rsidRDefault="009A7746" w:rsidP="009A7746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коррекционно-развивающих логопед</w:t>
      </w:r>
      <w:r w:rsidR="00274313"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занятий «</w:t>
      </w:r>
      <w:r w:rsidR="00DC612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занятия во 2 классе</w:t>
      </w:r>
      <w:r w:rsidR="00274313"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для обучающихся </w:t>
      </w:r>
      <w:proofErr w:type="gramStart"/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bookmarkStart w:id="0" w:name="_GoBack"/>
      <w:bookmarkEnd w:id="0"/>
      <w:r w:rsidR="00F05EDA"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ограниченными</w:t>
      </w:r>
      <w:proofErr w:type="gramEnd"/>
      <w:r w:rsidR="00F05EDA"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 здоровья с организацией обучения по АООП НОО для обучающихся с ТНР (вариант 5.1) </w:t>
      </w: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рекомендаций ТПМПК и их </w:t>
      </w:r>
      <w:r w:rsidR="00A23784"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особенностей.</w:t>
      </w:r>
    </w:p>
    <w:p w:rsidR="007A27E4" w:rsidRPr="008526B5" w:rsidRDefault="000A094A" w:rsidP="007A27E4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коррекционного курса: создание организационно-педагогических условий, способствующих профилактике, коррекции и дальнейшему развитию</w:t>
      </w:r>
      <w:r w:rsidR="00A55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устной </w:t>
      </w:r>
      <w:proofErr w:type="gramStart"/>
      <w:r w:rsidR="00A55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письменной</w:t>
      </w:r>
      <w:proofErr w:type="gram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речи детей с ограниченными возможностями и помощи им в освоении  </w:t>
      </w:r>
      <w:r w:rsidR="007A27E4"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основной образовательной программы начального общего образования для обучающихся с ТНР. </w:t>
      </w:r>
    </w:p>
    <w:p w:rsidR="009A7746" w:rsidRPr="008526B5" w:rsidRDefault="009A7746" w:rsidP="009A7746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05863" w:rsidRPr="008526B5" w:rsidRDefault="00C05863" w:rsidP="00C73556">
      <w:pPr>
        <w:spacing w:after="0" w:line="0" w:lineRule="atLeast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достижение планируемых результатов освоения АООП НОО, определяемых потребностями и возможностями           обучающегося с ОВЗ, индивидуальными особенностями  развития и состояния здоровья; </w:t>
      </w:r>
    </w:p>
    <w:p w:rsidR="00C05863" w:rsidRPr="008526B5" w:rsidRDefault="00C05863" w:rsidP="00C73556">
      <w:pPr>
        <w:spacing w:after="0" w:line="0" w:lineRule="atLeast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становление и развитие личности обучающегося с ОВЗ в её индивидуальности и неповторимости с обеспечением преодоления возможных трудностей познавательного, коммуникативного, двигательного, личностного развития; </w:t>
      </w:r>
    </w:p>
    <w:p w:rsidR="00C05863" w:rsidRPr="008526B5" w:rsidRDefault="00C05863" w:rsidP="00C73556">
      <w:pPr>
        <w:spacing w:after="0" w:line="0" w:lineRule="atLeast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создание благоприятных условий для удовлетворения особых образовательных потребностей обучающихся с ОВЗ; </w:t>
      </w:r>
    </w:p>
    <w:p w:rsidR="00C05863" w:rsidRPr="008526B5" w:rsidRDefault="00C05863" w:rsidP="00C73556">
      <w:pPr>
        <w:spacing w:after="0" w:line="0" w:lineRule="atLeast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использование в образовательном процессе современных образовательных технологий </w:t>
      </w:r>
      <w:proofErr w:type="spellStart"/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типа; </w:t>
      </w:r>
    </w:p>
    <w:p w:rsidR="00C05863" w:rsidRPr="008526B5" w:rsidRDefault="00C05863" w:rsidP="00C73556">
      <w:pPr>
        <w:spacing w:after="0" w:line="0" w:lineRule="atLeast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предоставление обучающимся возможности для эффективной самостоятельной работы; </w:t>
      </w:r>
    </w:p>
    <w:p w:rsidR="00C05863" w:rsidRPr="008526B5" w:rsidRDefault="00C05863" w:rsidP="00C73556">
      <w:pPr>
        <w:spacing w:after="0" w:line="0" w:lineRule="atLeast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оказание родителям (законным представителям) детей с ОВЗ консультативной и методической помощи п</w:t>
      </w:r>
      <w:r w:rsidR="00C7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медицинским </w:t>
      </w: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социальным, правовым и другим вопросам;</w:t>
      </w:r>
    </w:p>
    <w:p w:rsidR="00C05863" w:rsidRPr="008526B5" w:rsidRDefault="00C05863" w:rsidP="00C73556">
      <w:pPr>
        <w:spacing w:after="0" w:line="0" w:lineRule="atLeast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развитие артикуляционной и мелкой моторики.</w:t>
      </w:r>
    </w:p>
    <w:p w:rsidR="00C05863" w:rsidRPr="008526B5" w:rsidRDefault="00C05863" w:rsidP="00C73556">
      <w:pPr>
        <w:spacing w:after="0" w:line="0" w:lineRule="atLeast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речевого дыхания.</w:t>
      </w:r>
    </w:p>
    <w:p w:rsidR="00C05863" w:rsidRPr="008526B5" w:rsidRDefault="00C05863" w:rsidP="00C73556">
      <w:pPr>
        <w:spacing w:after="0" w:line="0" w:lineRule="atLeast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и совершенствование фонематических процессов: анализа, синтеза, восприятия и представлений. </w:t>
      </w:r>
    </w:p>
    <w:p w:rsidR="00C05863" w:rsidRPr="008526B5" w:rsidRDefault="00C05863" w:rsidP="00C73556">
      <w:pPr>
        <w:spacing w:after="0" w:line="0" w:lineRule="atLeast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предпосылок (лингвистических, психологических) к полноценному усвоению общеобразовательной программы по русскому языку в школе, профилактика психологических трудностей, связанных с осознанием речевого дефекта.</w:t>
      </w:r>
    </w:p>
    <w:p w:rsidR="00C05863" w:rsidRPr="008526B5" w:rsidRDefault="00C05863" w:rsidP="00C73556">
      <w:pPr>
        <w:spacing w:after="0" w:line="0" w:lineRule="atLeast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уточнение </w:t>
      </w:r>
      <w:proofErr w:type="spellStart"/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произносительных дифференцировок фонем.</w:t>
      </w:r>
    </w:p>
    <w:p w:rsidR="00C05863" w:rsidRPr="008526B5" w:rsidRDefault="00C05863" w:rsidP="00C73556">
      <w:pPr>
        <w:spacing w:after="0" w:line="0" w:lineRule="atLeast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="00C7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лексико-грамматического </w:t>
      </w: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строя, совершенствование связного высказывания </w:t>
      </w:r>
    </w:p>
    <w:p w:rsidR="00C05863" w:rsidRPr="008526B5" w:rsidRDefault="00C05863" w:rsidP="00C73556">
      <w:pPr>
        <w:spacing w:after="0" w:line="0" w:lineRule="atLeast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профилактика нарушений письменной речи. </w:t>
      </w:r>
    </w:p>
    <w:p w:rsidR="00C05863" w:rsidRPr="008526B5" w:rsidRDefault="00C05863" w:rsidP="00C73556">
      <w:pPr>
        <w:spacing w:after="0" w:line="0" w:lineRule="atLeast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психических функций: слухового внимания, зрительного   внимания, слуховой памяти, зрительной памяти, логического мышления, пространственной ориентировки в системе коррекционной работы</w:t>
      </w:r>
      <w:r w:rsidR="00C7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7746" w:rsidRPr="008526B5" w:rsidRDefault="009A7746" w:rsidP="00C05863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коррекционного курса</w:t>
      </w:r>
    </w:p>
    <w:p w:rsidR="001A7595" w:rsidRPr="001A7595" w:rsidRDefault="001A7595" w:rsidP="001A7595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составлена для реализации коррекционного курса устной и письменной речи обучающихся. Ключевая идея  курса заключается в повышении качества образования. </w:t>
      </w:r>
    </w:p>
    <w:p w:rsidR="001A7595" w:rsidRPr="001A7595" w:rsidRDefault="001A7595" w:rsidP="001A7595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обеспечивает   усвоение общих языковых и речевых закономерностей в начальной школе, представляет собой значимое звено в системе непрерывного изучения родного языка. </w:t>
      </w:r>
    </w:p>
    <w:p w:rsidR="001A7595" w:rsidRPr="001A7595" w:rsidRDefault="001A7595" w:rsidP="001A7595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Коррекционный процесс, предусмотренный данной программой, опирается на совокупность основных закономерностей построения учебного процесса, предполагаемых современной педагогикой, психологией, лингвистикой и учитывает основные </w:t>
      </w:r>
      <w:proofErr w:type="spellStart"/>
      <w:r w:rsidRPr="001A75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1A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принципы, а так же принципы коррекции нарушений речи.</w:t>
      </w:r>
    </w:p>
    <w:p w:rsidR="001A7595" w:rsidRPr="001A7595" w:rsidRDefault="001A7595" w:rsidP="001A7595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Логопедические занятия входят в программу коррекционных курсов, осуществляются в рамках внеурочной деятельности в форме специально организованных индивидуальных и групповых занятий.</w:t>
      </w:r>
    </w:p>
    <w:p w:rsidR="001A7595" w:rsidRPr="001A7595" w:rsidRDefault="001A7595" w:rsidP="001A7595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принципиальных требований программы, </w:t>
      </w:r>
      <w:proofErr w:type="gramStart"/>
      <w:r w:rsidRPr="001A7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 которого</w:t>
      </w:r>
      <w:proofErr w:type="gramEnd"/>
      <w:r w:rsidRPr="001A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оптимизации корригирующего обучения — коммуникативная направленность всего комплекса коррекционно-развивающего воздействия. </w:t>
      </w:r>
    </w:p>
    <w:p w:rsidR="001A7595" w:rsidRPr="001A7595" w:rsidRDefault="001A7595" w:rsidP="001A7595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9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Языковой материал призван обеспечить формирование фонематических процессов и лексико-грамматического строя речи.</w:t>
      </w:r>
    </w:p>
    <w:p w:rsidR="001A7595" w:rsidRDefault="001A7595" w:rsidP="001A7595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нацеливает на систематическую работу по </w:t>
      </w:r>
      <w:proofErr w:type="gramStart"/>
      <w:r w:rsidRPr="001A7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 связной</w:t>
      </w:r>
      <w:proofErr w:type="gramEnd"/>
      <w:r w:rsidRPr="001A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обучающихся. Содержание курса предусматривает целенаправленную работу по  коррекции письменной речи.</w:t>
      </w:r>
    </w:p>
    <w:p w:rsidR="00BA4C1D" w:rsidRPr="008526B5" w:rsidRDefault="00BA4C1D" w:rsidP="001A7595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коррекционного курса в учебном плане</w:t>
      </w:r>
    </w:p>
    <w:p w:rsidR="001A7595" w:rsidRPr="001A7595" w:rsidRDefault="001A7595" w:rsidP="001A7595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7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Коррекционный курс состоит из 2 блоков: </w:t>
      </w:r>
    </w:p>
    <w:p w:rsidR="001A7595" w:rsidRPr="001A7595" w:rsidRDefault="001A7595" w:rsidP="001A7595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A7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«Коррекция нарушений письменной речи». </w:t>
      </w:r>
    </w:p>
    <w:p w:rsidR="001A7595" w:rsidRPr="001A7595" w:rsidRDefault="001A7595" w:rsidP="001A7595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1A7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«Коррекция звукопроизношения».</w:t>
      </w:r>
    </w:p>
    <w:p w:rsidR="001A7595" w:rsidRPr="001A7595" w:rsidRDefault="001A7595" w:rsidP="001A7595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7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раздел имеет свои задачи. Логопедические занятия входят в программу коррекционных курсов, осуществляются в рамках внеурочной деятельности в форме специально организованных  занятий.</w:t>
      </w:r>
    </w:p>
    <w:p w:rsidR="001A7595" w:rsidRDefault="001A7595" w:rsidP="001A7595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7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Учебный </w:t>
      </w:r>
      <w:proofErr w:type="gramStart"/>
      <w:r w:rsidRPr="001A7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 МБОУ</w:t>
      </w:r>
      <w:proofErr w:type="gramEnd"/>
      <w:r w:rsidRPr="001A7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№6 во 2 классе  по коррекционному курсу рассчитан на 68 часов. Из них коррекционно — развивающие занятия – 68 часов. Периодичность занятий в разделе «Коррекция нарушений письменной речи» 2 раза в неделю, продол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жительность одного занятия — </w:t>
      </w:r>
      <w:r w:rsidRPr="001A7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40 минут. Форма проведения групповая, количество обучающихся в группе 2-8 человек. Периодичность занятий в разделе «Коррекция звукопроизношения» </w:t>
      </w:r>
      <w:r w:rsidR="00482B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A7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раза в неделю, продолжи</w:t>
      </w:r>
      <w:r w:rsidR="006E56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тельность одного занятия — 20</w:t>
      </w:r>
      <w:r w:rsidR="00E76D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-30</w:t>
      </w:r>
      <w:r w:rsidRPr="001A7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минут. Форма проведения индивидуальная. Программа рассчитана на 1 учебный год коррекционно-логопедической работы</w:t>
      </w:r>
    </w:p>
    <w:p w:rsidR="00A23784" w:rsidRPr="008526B5" w:rsidRDefault="00A23784" w:rsidP="001A7595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</w:p>
    <w:p w:rsidR="00B307DB" w:rsidRPr="008526B5" w:rsidRDefault="00B307DB" w:rsidP="00B307DB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Коррекционный курс направлен на обеспечение системно-</w:t>
      </w:r>
      <w:proofErr w:type="spellStart"/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и призван способствовать реализации развивающего потенциала общего начального 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школьнику умение учиться, способность к саморазвитию и самосовершенствованию. Всё это достигается путём как развития у обучающегося правильной, чёткой, выразительной связной речи, освоения обучающимся конкретных предметных знаний и навыков в рамках фонематических представлений, произносительных норм, устной и письменной речи и чтения, так и сознательного, активного присвоения ими нового социального опыта.</w:t>
      </w:r>
    </w:p>
    <w:p w:rsidR="00A23784" w:rsidRPr="008526B5" w:rsidRDefault="00A23784" w:rsidP="002858B7">
      <w:pPr>
        <w:spacing w:after="0" w:line="0" w:lineRule="atLeast"/>
        <w:ind w:right="-18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p w:rsidR="002858B7" w:rsidRPr="008526B5" w:rsidRDefault="002858B7" w:rsidP="002858B7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Освоение обучающимися коррекционного курса предполагает достижение им</w:t>
      </w:r>
      <w:r w:rsidR="001A7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</w:t>
      </w: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трех видов результатов: личностных, </w:t>
      </w:r>
      <w:proofErr w:type="spell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метапредметных</w:t>
      </w:r>
      <w:proofErr w:type="spell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предметных.</w:t>
      </w:r>
    </w:p>
    <w:p w:rsidR="00B307DB" w:rsidRPr="008526B5" w:rsidRDefault="00B307DB" w:rsidP="00B307D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B307DB" w:rsidRPr="008526B5" w:rsidRDefault="00B307DB" w:rsidP="00537490">
      <w:pPr>
        <w:pStyle w:val="a5"/>
        <w:numPr>
          <w:ilvl w:val="0"/>
          <w:numId w:val="2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школе и учебной деятельности.</w:t>
      </w:r>
    </w:p>
    <w:p w:rsidR="00B307DB" w:rsidRPr="008526B5" w:rsidRDefault="00B307DB" w:rsidP="00537490">
      <w:pPr>
        <w:pStyle w:val="a5"/>
        <w:numPr>
          <w:ilvl w:val="0"/>
          <w:numId w:val="2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знаний.</w:t>
      </w:r>
    </w:p>
    <w:p w:rsidR="00B307DB" w:rsidRPr="008526B5" w:rsidRDefault="00B307DB" w:rsidP="00537490">
      <w:pPr>
        <w:pStyle w:val="a5"/>
        <w:numPr>
          <w:ilvl w:val="0"/>
          <w:numId w:val="2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нормы поведения (сотрудничество, взаимопомощь) на основе взаимодействия обучающихся при выполнении совместных заданий.</w:t>
      </w:r>
    </w:p>
    <w:p w:rsidR="00B307DB" w:rsidRPr="008526B5" w:rsidRDefault="00B307DB" w:rsidP="00537490">
      <w:pPr>
        <w:pStyle w:val="a5"/>
        <w:numPr>
          <w:ilvl w:val="0"/>
          <w:numId w:val="2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правил работы в группе, доброжелательное отношение к сверстникам, стремление прислушиваться к мнению одноклассников.</w:t>
      </w:r>
    </w:p>
    <w:p w:rsidR="00B307DB" w:rsidRPr="008526B5" w:rsidRDefault="00B307DB" w:rsidP="00537490">
      <w:pPr>
        <w:pStyle w:val="a5"/>
        <w:numPr>
          <w:ilvl w:val="0"/>
          <w:numId w:val="2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жизненных ситуаций  и поступков героев художественных текстов с точки зрения общечеловеческих норм.</w:t>
      </w:r>
    </w:p>
    <w:p w:rsidR="00B307DB" w:rsidRPr="008526B5" w:rsidRDefault="00B307DB" w:rsidP="00537490">
      <w:pPr>
        <w:pStyle w:val="a5"/>
        <w:numPr>
          <w:ilvl w:val="0"/>
          <w:numId w:val="2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предпосылки к обучению:  устойчивость внимания, наблюдательность (особенно к языковым явлениям), способность к запоминанию, переключению внимания, навыки и приёмы самоконтроля.</w:t>
      </w:r>
    </w:p>
    <w:p w:rsidR="00530278" w:rsidRDefault="00B307DB" w:rsidP="00537490">
      <w:pPr>
        <w:pStyle w:val="a5"/>
        <w:numPr>
          <w:ilvl w:val="0"/>
          <w:numId w:val="2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  выполнение правил личной гигиены на занятиях по коррекции </w:t>
      </w:r>
      <w:r w:rsidR="00B1481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звукопроизношения.</w:t>
      </w:r>
    </w:p>
    <w:p w:rsidR="0097030C" w:rsidRPr="0097030C" w:rsidRDefault="0097030C" w:rsidP="00537490">
      <w:pPr>
        <w:pStyle w:val="a5"/>
        <w:numPr>
          <w:ilvl w:val="0"/>
          <w:numId w:val="2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97030C" w:rsidRPr="0097030C" w:rsidRDefault="0097030C" w:rsidP="00537490">
      <w:pPr>
        <w:pStyle w:val="a5"/>
        <w:numPr>
          <w:ilvl w:val="0"/>
          <w:numId w:val="2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ценностей многонационального российского общества;</w:t>
      </w:r>
    </w:p>
    <w:p w:rsidR="0097030C" w:rsidRPr="0097030C" w:rsidRDefault="0097030C" w:rsidP="00537490">
      <w:pPr>
        <w:pStyle w:val="a5"/>
        <w:numPr>
          <w:ilvl w:val="0"/>
          <w:numId w:val="2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тановление гуманистических и демократических ценностных ориентаций;</w:t>
      </w:r>
    </w:p>
    <w:p w:rsidR="0097030C" w:rsidRPr="0097030C" w:rsidRDefault="0097030C" w:rsidP="00537490">
      <w:pPr>
        <w:pStyle w:val="a5"/>
        <w:numPr>
          <w:ilvl w:val="0"/>
          <w:numId w:val="2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7030C" w:rsidRDefault="0097030C" w:rsidP="00537490">
      <w:pPr>
        <w:pStyle w:val="a5"/>
        <w:numPr>
          <w:ilvl w:val="0"/>
          <w:numId w:val="23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уважительного отношения к иному мнению, истории и культ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уре других народов.</w:t>
      </w:r>
    </w:p>
    <w:p w:rsidR="0097030C" w:rsidRPr="00537490" w:rsidRDefault="0097030C" w:rsidP="00537490">
      <w:pPr>
        <w:pStyle w:val="a5"/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37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537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коррекционного курса:</w:t>
      </w:r>
    </w:p>
    <w:p w:rsidR="0097030C" w:rsidRPr="0097030C" w:rsidRDefault="00537490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</w:t>
      </w:r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способностью принимать и сохранять цели и задачи учебной деятельности,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 средств ее осуществления.</w:t>
      </w:r>
    </w:p>
    <w:p w:rsidR="0097030C" w:rsidRPr="0097030C" w:rsidRDefault="00537490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</w:t>
      </w:r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своение способов решения проблем творческого и поискового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характера.</w:t>
      </w:r>
    </w:p>
    <w:p w:rsidR="0097030C" w:rsidRPr="0097030C" w:rsidRDefault="00537490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Ф</w:t>
      </w:r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умения планировать, контролировать и оценивать учебные действия в соответствии с поставленной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дачей и условиями ее реализации.</w:t>
      </w:r>
    </w:p>
    <w:p w:rsidR="0097030C" w:rsidRPr="0097030C" w:rsidRDefault="0097030C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наиболее эффективны</w:t>
      </w:r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способы достижения результата.</w:t>
      </w:r>
    </w:p>
    <w:p w:rsidR="0097030C" w:rsidRPr="0097030C" w:rsidRDefault="00537490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Ф</w:t>
      </w:r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умения понимать причины успеха (неуспеха) учебной деятельности и способности конструктивно действ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даже в ситуациях неуспеха.</w:t>
      </w:r>
    </w:p>
    <w:p w:rsidR="0097030C" w:rsidRPr="0097030C" w:rsidRDefault="00537490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</w:t>
      </w:r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начальных форм познав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ательной и личностной рефлексии.</w:t>
      </w:r>
    </w:p>
    <w:p w:rsidR="0097030C" w:rsidRPr="0097030C" w:rsidRDefault="00537490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И</w:t>
      </w:r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знаково-символических средств представления информации для создания моделей изучаемых объектов и процессов, схем решен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учебных и практических задач.</w:t>
      </w:r>
    </w:p>
    <w:p w:rsidR="0097030C" w:rsidRPr="0097030C" w:rsidRDefault="00537490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А</w:t>
      </w:r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ктивное использование речевых средств и средств информационных и коммуникационных технологий для решения коммуникативных и позна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задач.</w:t>
      </w:r>
    </w:p>
    <w:p w:rsidR="0097030C" w:rsidRPr="0097030C" w:rsidRDefault="00537490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И</w:t>
      </w:r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технологиями учебного предмета.</w:t>
      </w:r>
    </w:p>
    <w:p w:rsidR="0097030C" w:rsidRPr="0097030C" w:rsidRDefault="0097030C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>о- и графическим сопровождением.</w:t>
      </w:r>
    </w:p>
    <w:p w:rsidR="0097030C" w:rsidRPr="0097030C" w:rsidRDefault="0097030C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информационной и</w:t>
      </w:r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збирательности, этики и этикета.</w:t>
      </w:r>
    </w:p>
    <w:p w:rsidR="0097030C" w:rsidRPr="0097030C" w:rsidRDefault="00537490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О</w:t>
      </w:r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смыслового чтения текстов различных стилей и жанров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целями и задачами.</w:t>
      </w:r>
    </w:p>
    <w:p w:rsidR="0097030C" w:rsidRPr="0097030C" w:rsidRDefault="0097030C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строить речевое высказывание в соответствии с задачами коммуникации и составлять текс</w:t>
      </w:r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устной и письменной формах.</w:t>
      </w:r>
    </w:p>
    <w:p w:rsidR="0097030C" w:rsidRPr="0097030C" w:rsidRDefault="00537490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О</w:t>
      </w:r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отнесения к известным понятиям.</w:t>
      </w:r>
    </w:p>
    <w:p w:rsidR="0097030C" w:rsidRPr="0097030C" w:rsidRDefault="00537490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Г</w:t>
      </w:r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отовность 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собеседника и вести диалог,</w:t>
      </w:r>
    </w:p>
    <w:p w:rsidR="0097030C" w:rsidRPr="0097030C" w:rsidRDefault="0097030C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признавать возможность существования различных точек зрения и права каждого иметь свою</w:t>
      </w:r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30C" w:rsidRPr="0097030C" w:rsidRDefault="0097030C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свое мнение и аргументировать свою точку зрения и оценку событий;</w:t>
      </w:r>
    </w:p>
    <w:p w:rsidR="0097030C" w:rsidRPr="0097030C" w:rsidRDefault="00537490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О</w:t>
      </w:r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бщей цели и путей ее достижения.</w:t>
      </w:r>
    </w:p>
    <w:p w:rsidR="0097030C" w:rsidRPr="0097030C" w:rsidRDefault="0097030C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договариваться о распределении функций и ролей в совместной деятельности;</w:t>
      </w:r>
    </w:p>
    <w:p w:rsidR="0097030C" w:rsidRPr="0097030C" w:rsidRDefault="0097030C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взаимный контроль в совместной деятельности, адекватно оценивать собственное пов</w:t>
      </w:r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и поведение окружающих.</w:t>
      </w:r>
    </w:p>
    <w:p w:rsidR="0097030C" w:rsidRPr="0097030C" w:rsidRDefault="00537490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Г</w:t>
      </w:r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отовность конструктивно разрешать конфликты посредством учета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нтересов сторон и сотрудничеств.</w:t>
      </w:r>
    </w:p>
    <w:p w:rsidR="0097030C" w:rsidRPr="0097030C" w:rsidRDefault="00537490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О</w:t>
      </w:r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97030C" w:rsidRPr="0097030C" w:rsidRDefault="00537490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15) О</w:t>
      </w:r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базовыми предметными и </w:t>
      </w:r>
      <w:proofErr w:type="spellStart"/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между объектами и процессами.</w:t>
      </w:r>
    </w:p>
    <w:p w:rsidR="0097030C" w:rsidRPr="0097030C" w:rsidRDefault="00537490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16) У</w:t>
      </w:r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7030C" w:rsidRPr="0097030C" w:rsidRDefault="0097030C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0C" w:rsidRPr="00537490" w:rsidRDefault="0097030C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 освоения коррекционного курса:</w:t>
      </w:r>
    </w:p>
    <w:p w:rsidR="0097030C" w:rsidRPr="0097030C" w:rsidRDefault="00537490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</w:t>
      </w:r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различать правильное и непр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авильное произнесение звука.</w:t>
      </w:r>
    </w:p>
    <w:p w:rsidR="0097030C" w:rsidRPr="0097030C" w:rsidRDefault="0097030C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мение правильно воспроизводить различной сложности </w:t>
      </w:r>
      <w:proofErr w:type="spellStart"/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слоговую структуру слов как изолирован</w:t>
      </w:r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ных, так и в условиях контекста.</w:t>
      </w:r>
    </w:p>
    <w:p w:rsidR="0097030C" w:rsidRPr="0097030C" w:rsidRDefault="00537490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</w:t>
      </w:r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равильное восприятие, дифференциация, осознание и адекватное использование интонационных 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 выразительной четкой речи.</w:t>
      </w:r>
    </w:p>
    <w:p w:rsidR="0097030C" w:rsidRPr="0097030C" w:rsidRDefault="00537490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У</w:t>
      </w:r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произвольно изменять основные акустические характеристики голоса;</w:t>
      </w:r>
    </w:p>
    <w:p w:rsidR="0097030C" w:rsidRPr="0097030C" w:rsidRDefault="00537490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У</w:t>
      </w:r>
      <w:r w:rsidR="0097030C"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правильно осуществлять членение речевого потока посредством пауз, логического ударен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интонационной интенсивности.</w:t>
      </w:r>
    </w:p>
    <w:p w:rsidR="0097030C" w:rsidRPr="0097030C" w:rsidRDefault="0097030C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инимизация фонологического дефицита (умение дифференцировать на слух и в произношении звуки, близкие по </w:t>
      </w:r>
      <w:proofErr w:type="spellStart"/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</w:t>
      </w:r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ляторно</w:t>
      </w:r>
      <w:proofErr w:type="spellEnd"/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-акустическим признакам),</w:t>
      </w:r>
    </w:p>
    <w:p w:rsidR="0097030C" w:rsidRPr="0097030C" w:rsidRDefault="0097030C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операции языкового анализа и синтез</w:t>
      </w:r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уровне предложения и слова.</w:t>
      </w:r>
    </w:p>
    <w:p w:rsidR="0097030C" w:rsidRPr="0097030C" w:rsidRDefault="0097030C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рактическое владение основными закономерностями грамматиче</w:t>
      </w:r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и лексического строя речи.</w:t>
      </w:r>
    </w:p>
    <w:p w:rsidR="0097030C" w:rsidRPr="0097030C" w:rsidRDefault="0097030C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правильно употреблять грамматические формы слов и пользоваться как продуктивными, так и непродуктивными</w:t>
      </w:r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словообразовательными моделями.</w:t>
      </w:r>
    </w:p>
    <w:p w:rsidR="0097030C" w:rsidRPr="0097030C" w:rsidRDefault="0097030C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синтаксическими конструкциями различн</w:t>
      </w:r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сложности и их использование.</w:t>
      </w:r>
    </w:p>
    <w:p w:rsidR="0097030C" w:rsidRPr="0097030C" w:rsidRDefault="0097030C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ладение связной речью, соответствующей законам логики, грамматики, композиции, выполняющей коммуникативную функцию</w:t>
      </w:r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30C" w:rsidRPr="0097030C" w:rsidRDefault="0097030C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53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озитивное отношение и устойчивые мотивы к изучению языка;</w:t>
      </w:r>
    </w:p>
    <w:p w:rsidR="0097030C" w:rsidRPr="0097030C" w:rsidRDefault="0097030C" w:rsidP="00537490">
      <w:pPr>
        <w:pStyle w:val="a5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языка в коммуникации, как основного средства человеческого общения.</w:t>
      </w:r>
    </w:p>
    <w:p w:rsidR="0097030C" w:rsidRPr="00B14812" w:rsidRDefault="0097030C" w:rsidP="0097030C">
      <w:pPr>
        <w:pStyle w:val="a5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A1" w:rsidRPr="008526B5" w:rsidRDefault="007D48FA" w:rsidP="008526B5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Целевая аудитория:</w:t>
      </w:r>
      <w:r w:rsidRPr="0085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3F54A1" w:rsidRPr="0085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обучающие</w:t>
      </w:r>
      <w:r w:rsidRPr="0085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ся  </w:t>
      </w:r>
      <w:r w:rsidR="005374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второго</w:t>
      </w:r>
      <w:r w:rsidRPr="0085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класса с ограниченными возможностями здоровья с организацией обучения по АООП НОО</w:t>
      </w:r>
      <w:r w:rsidR="00D61FA5" w:rsidRPr="008526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для обучающихся с ТНР (вариант 5.1)</w:t>
      </w:r>
    </w:p>
    <w:p w:rsidR="00EE7350" w:rsidRPr="00F108DC" w:rsidRDefault="00E6463D" w:rsidP="002858B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08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СОДЕРЖАНИЕ </w:t>
      </w:r>
      <w:r w:rsidR="00EA49D5" w:rsidRPr="00F108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ПРОГРАММЫ</w:t>
      </w:r>
    </w:p>
    <w:p w:rsidR="00537490" w:rsidRPr="00F108DC" w:rsidRDefault="00E725E2" w:rsidP="00537490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</w:t>
      </w:r>
      <w:r w:rsidR="00537490"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Содержание блока «Коррекция нарушений письменной речи».</w:t>
      </w:r>
    </w:p>
    <w:p w:rsidR="003242F9" w:rsidRPr="00F108DC" w:rsidRDefault="003242F9" w:rsidP="00537490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I. Развитие неречевых процессов (6ч.)</w:t>
      </w:r>
    </w:p>
    <w:p w:rsidR="003242F9" w:rsidRPr="00F108DC" w:rsidRDefault="003242F9" w:rsidP="00537490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II. Предложение и слово.</w:t>
      </w:r>
      <w:r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(8ч.)</w:t>
      </w:r>
    </w:p>
    <w:p w:rsidR="00E57CA4" w:rsidRPr="00F108DC" w:rsidRDefault="00E57CA4" w:rsidP="00537490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242F9"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III. Слоговой анализ и синтез слов. (5ч.</w:t>
      </w:r>
      <w:r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3242F9" w:rsidRPr="00F108DC" w:rsidRDefault="00E57CA4" w:rsidP="00537490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IV. Ударение. </w:t>
      </w:r>
      <w:r w:rsidR="003242F9"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(2ч.)</w:t>
      </w:r>
    </w:p>
    <w:p w:rsidR="003242F9" w:rsidRPr="00F108DC" w:rsidRDefault="00E57CA4" w:rsidP="00537490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242F9"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V. Звуки речи. Звуковой анализ и синтез слов.</w:t>
      </w:r>
      <w:r w:rsidR="003242F9"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(5ч.)</w:t>
      </w:r>
    </w:p>
    <w:p w:rsidR="00C10433" w:rsidRPr="00F108DC" w:rsidRDefault="00C10433" w:rsidP="00537490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VI. Твердые и мягкие согласные, способы обозначения мягкости согласных. (14ч.)</w:t>
      </w:r>
    </w:p>
    <w:p w:rsidR="00C10433" w:rsidRPr="00F108DC" w:rsidRDefault="00E57CA4" w:rsidP="00537490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10433"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VII. Глухие и звонкие согласные звуки и буквы</w:t>
      </w:r>
      <w:r w:rsidR="00C10433"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(12ч.)</w:t>
      </w:r>
    </w:p>
    <w:p w:rsidR="00C10433" w:rsidRPr="00F108DC" w:rsidRDefault="00E57CA4" w:rsidP="00537490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10433"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VIII. Свистящие и шипящие согласные звуки и буквы. (2)</w:t>
      </w:r>
    </w:p>
    <w:p w:rsidR="00C10433" w:rsidRPr="00F108DC" w:rsidRDefault="00E57CA4" w:rsidP="00537490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10433"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IX. Аффрикаты. (6ч)</w:t>
      </w:r>
    </w:p>
    <w:p w:rsidR="00C10433" w:rsidRPr="00F108DC" w:rsidRDefault="00E57CA4" w:rsidP="00537490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10433"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X. Части речи.</w:t>
      </w:r>
      <w:r w:rsidR="00C10433"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(7ч)</w:t>
      </w:r>
    </w:p>
    <w:p w:rsidR="00F13F30" w:rsidRPr="00F108DC" w:rsidRDefault="00E57CA4" w:rsidP="00537490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F13F30"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val="en-BZ" w:eastAsia="ru-RU"/>
        </w:rPr>
        <w:t>X</w:t>
      </w:r>
      <w:r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val="en-BZ" w:eastAsia="ru-RU"/>
        </w:rPr>
        <w:t>I</w:t>
      </w:r>
      <w:r w:rsidR="00F13F30"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C10433" w:rsidRPr="00F108DC">
        <w:t xml:space="preserve"> </w:t>
      </w:r>
      <w:r w:rsidR="00C10433" w:rsidRPr="00F108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Проверочная работа (1ч.)</w:t>
      </w:r>
    </w:p>
    <w:p w:rsidR="007E05F9" w:rsidRPr="008526B5" w:rsidRDefault="00537490" w:rsidP="00537490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блока « Коррекция звукопроизношения</w:t>
      </w:r>
      <w:r w:rsidR="007E05F9"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6790D" w:rsidRPr="008526B5" w:rsidRDefault="00F36B92" w:rsidP="0006790D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</w:t>
      </w:r>
      <w:r w:rsidR="0006790D"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.Диагностический</w:t>
      </w:r>
      <w:r w:rsidR="0006790D"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(3ч)</w:t>
      </w:r>
    </w:p>
    <w:p w:rsidR="0006790D" w:rsidRPr="008526B5" w:rsidRDefault="0006790D" w:rsidP="0006790D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Обследование речи учащихся. Сбор анамнеза. Исследование состояния звукопроизношения. Состояния дыхательной и голосовой функции. Воспроизведение  </w:t>
      </w:r>
      <w:proofErr w:type="spell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звуко</w:t>
      </w:r>
      <w:proofErr w:type="spell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слоговой структуры слова. Состояние фонематического восприятия, анализа и синтеза. Исследование лексики и грамматического строя. Исследование процесса чтения. Логопедическое заключение.</w:t>
      </w:r>
      <w:r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6790D" w:rsidRPr="008526B5" w:rsidRDefault="0006790D" w:rsidP="0006790D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Подготовительный</w:t>
      </w:r>
      <w:r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(6ч)</w:t>
      </w:r>
    </w:p>
    <w:p w:rsidR="0006790D" w:rsidRPr="008526B5" w:rsidRDefault="0006790D" w:rsidP="0006790D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органами артикуляции. Формирование и развитие артикуляторной базы, развитие и совершенствование сенсомоторных функций, психологических предпосылок и коммуникабельности,  готовности к обучению. Развитие мелкой моторики. Вызывание звука по подражанию. Артикуляционная гимнастика. Упражнения на дыхание, голосообразования, просодических компонентов речи, уточнение артикуляции правильно произносимых звуков, их дифференциация на слух и в произношении, развитие элементарных форм фонематического анализа.</w:t>
      </w: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6790D" w:rsidRPr="008526B5" w:rsidRDefault="0006790D" w:rsidP="0006790D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74313"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Коррекция звукопроизношения </w:t>
      </w:r>
      <w:r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E76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</w:t>
      </w:r>
      <w:r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</w:p>
    <w:p w:rsidR="0006790D" w:rsidRPr="008526B5" w:rsidRDefault="0006790D" w:rsidP="0006790D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1)знакомство с артикуляцией звука;</w:t>
      </w:r>
    </w:p>
    <w:p w:rsidR="0006790D" w:rsidRPr="008526B5" w:rsidRDefault="0006790D" w:rsidP="0006790D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2)постановка звука;</w:t>
      </w:r>
    </w:p>
    <w:p w:rsidR="0006790D" w:rsidRPr="008526B5" w:rsidRDefault="0006790D" w:rsidP="0006790D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3)автоматизация поставленного звука.</w:t>
      </w:r>
    </w:p>
    <w:p w:rsidR="0006790D" w:rsidRPr="008526B5" w:rsidRDefault="0006790D" w:rsidP="0006790D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Автоматизация поставленного звука осуществляется:</w:t>
      </w:r>
    </w:p>
    <w:p w:rsidR="0006790D" w:rsidRPr="008526B5" w:rsidRDefault="0006790D" w:rsidP="0006790D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слогах;</w:t>
      </w:r>
    </w:p>
    <w:p w:rsidR="0006790D" w:rsidRPr="008526B5" w:rsidRDefault="0006790D" w:rsidP="0006790D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словах;</w:t>
      </w:r>
    </w:p>
    <w:p w:rsidR="0006790D" w:rsidRPr="008526B5" w:rsidRDefault="0006790D" w:rsidP="0006790D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 фразе;</w:t>
      </w:r>
    </w:p>
    <w:p w:rsidR="0006790D" w:rsidRPr="008526B5" w:rsidRDefault="0006790D" w:rsidP="0006790D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предложении;</w:t>
      </w:r>
    </w:p>
    <w:p w:rsidR="0006790D" w:rsidRPr="008526B5" w:rsidRDefault="0006790D" w:rsidP="0006790D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тексте;</w:t>
      </w:r>
    </w:p>
    <w:p w:rsidR="0006790D" w:rsidRPr="008526B5" w:rsidRDefault="0006790D" w:rsidP="0006790D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пословицах, стихах, скороговорках;</w:t>
      </w:r>
    </w:p>
    <w:p w:rsidR="0006790D" w:rsidRPr="008526B5" w:rsidRDefault="0006790D" w:rsidP="0006790D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собственном связном высказывании. </w:t>
      </w:r>
    </w:p>
    <w:p w:rsidR="0006790D" w:rsidRPr="008526B5" w:rsidRDefault="0006790D" w:rsidP="0006790D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4)Дифференциация звуков.</w:t>
      </w:r>
    </w:p>
    <w:p w:rsidR="0006790D" w:rsidRPr="008526B5" w:rsidRDefault="0006790D" w:rsidP="0006790D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.Диагностический (</w:t>
      </w:r>
      <w:r w:rsidR="00E76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</w:p>
    <w:p w:rsidR="0006790D" w:rsidRPr="008526B5" w:rsidRDefault="0006790D" w:rsidP="0006790D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итоговых проверочных работ. Оценка динамики работы с учащимися. Количественный и качественный анализ ошибок.</w:t>
      </w: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74313" w:rsidRPr="008526B5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материально-техническое обеспечение.</w:t>
      </w:r>
    </w:p>
    <w:p w:rsidR="00274313" w:rsidRPr="008526B5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Материально-техническое обеспечение.</w:t>
      </w:r>
    </w:p>
    <w:p w:rsidR="00274313" w:rsidRPr="008526B5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оборудование: ученические столы и стулья по количеству учащихся, учительский стол, шкафы для хранения учебников, дидактических материалов, пособий и пр., настенные доски для вывешивания иллюстративного материала;</w:t>
      </w:r>
    </w:p>
    <w:p w:rsidR="00274313" w:rsidRPr="008526B5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технические средства обучения (предметы и устройства, которые выполняют информационную, управляющую, тренирующую, контролирующие функции в учебно-воспитательном процессе)</w:t>
      </w:r>
    </w:p>
    <w:p w:rsidR="00274313" w:rsidRPr="008526B5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классная доска с набором приспособлений для крепления таблиц, картинок;</w:t>
      </w:r>
    </w:p>
    <w:p w:rsidR="00274313" w:rsidRPr="008526B5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(компьютер);</w:t>
      </w:r>
    </w:p>
    <w:p w:rsidR="00274313" w:rsidRPr="008526B5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</w:t>
      </w:r>
      <w:proofErr w:type="spell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принтер, сканер и др.;</w:t>
      </w:r>
    </w:p>
    <w:p w:rsidR="00274313" w:rsidRPr="008526B5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экранно-звуковые пособия, передающие содержание образования через изображение, звук, анимацию и </w:t>
      </w:r>
      <w:proofErr w:type="spell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кинестику</w:t>
      </w:r>
      <w:proofErr w:type="spell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4313" w:rsidRPr="008526B5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дополнительные мультимедийные (цифровые) образовательные ресурсы, </w:t>
      </w:r>
      <w:proofErr w:type="spell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интернет-ресурсы</w:t>
      </w:r>
      <w:proofErr w:type="spell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аудиозаписи, видеофильмы, слайды, мультимедийные презентации, тематически связанные с содержанием курса.</w:t>
      </w:r>
    </w:p>
    <w:p w:rsidR="00274313" w:rsidRPr="008526B5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Учебно-методическое обеспечение:</w:t>
      </w:r>
    </w:p>
    <w:p w:rsidR="00274313" w:rsidRPr="008526B5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«Коррекция устной и письменной речи учащихся начальных классов», -М., «Гуманитарный издательский центр ВЛАДОС»,2019</w:t>
      </w:r>
      <w:proofErr w:type="gram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г,автор</w:t>
      </w:r>
      <w:proofErr w:type="gram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Л.Н.Ефименкова</w:t>
      </w:r>
      <w:proofErr w:type="spell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4313" w:rsidRPr="008526B5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2) «Развитие речи. Письмо. Пособие для учащихся начальных классов»,-М., «Просвещение», 2018 г., авторы О.А. </w:t>
      </w:r>
      <w:proofErr w:type="spell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Ишимова</w:t>
      </w:r>
      <w:proofErr w:type="spell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А.А. </w:t>
      </w:r>
      <w:proofErr w:type="spell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Алмазова</w:t>
      </w:r>
      <w:proofErr w:type="spell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4313" w:rsidRPr="008526B5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3- </w:t>
      </w:r>
      <w:proofErr w:type="spell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Е.Косинова</w:t>
      </w:r>
      <w:proofErr w:type="spell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Пишем вместе с логопедом. Уникальная методика развития речи. – М., Махаон, 2018г.</w:t>
      </w:r>
    </w:p>
    <w:p w:rsidR="00274313" w:rsidRPr="008526B5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4)«</w:t>
      </w:r>
      <w:proofErr w:type="gram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Нарушения письменной речи и их преодоление у младших школьников : книга для логопедов» И. Н. </w:t>
      </w:r>
      <w:proofErr w:type="spell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Садовникова</w:t>
      </w:r>
      <w:proofErr w:type="spell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/ - </w:t>
      </w:r>
      <w:proofErr w:type="gram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 :</w:t>
      </w:r>
      <w:proofErr w:type="gram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Гуманит</w:t>
      </w:r>
      <w:proofErr w:type="spell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изд. центр "ВЛАДОС" : Московский </w:t>
      </w:r>
      <w:proofErr w:type="spell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</w:t>
      </w:r>
      <w:proofErr w:type="spell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гос. ун-т, 2017</w:t>
      </w:r>
    </w:p>
    <w:p w:rsidR="00274313" w:rsidRPr="008526B5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5)«Развиваем связную речь у детей 6-7 лет с ОНР. </w:t>
      </w:r>
      <w:proofErr w:type="spell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Конспек¬ты</w:t>
      </w:r>
      <w:proofErr w:type="spell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фронтальных занятий логопеда</w:t>
      </w:r>
      <w:proofErr w:type="gram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»,—</w:t>
      </w:r>
      <w:proofErr w:type="gram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: Издательство ГНОМ, 2011, автор Н.Е. </w:t>
      </w:r>
      <w:proofErr w:type="spell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Арбекова</w:t>
      </w:r>
      <w:proofErr w:type="spell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4313" w:rsidRPr="008526B5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«Парные звонкие – глухие согласные Альбомы графических, фонематических и лексико-грамматических упражнений для детей 6—9 лет»,  В.В. Коноваленко, С.В Коноваленко Москва: Издательство ГНОМ и Д, 2019г.</w:t>
      </w:r>
    </w:p>
    <w:p w:rsidR="00274313" w:rsidRPr="008526B5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Конспект №50</w:t>
      </w:r>
    </w:p>
    <w:p w:rsidR="00274313" w:rsidRPr="008526B5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7)«</w:t>
      </w:r>
      <w:proofErr w:type="gram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Коррекция оптической </w:t>
      </w:r>
      <w:proofErr w:type="spell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дисграфии</w:t>
      </w:r>
      <w:proofErr w:type="spell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»,Конспекты занятий с младшими школьниками / Е.В. Мазанова. — М.: Издательство «ГНОМ и Д», 2018.</w:t>
      </w:r>
    </w:p>
    <w:p w:rsidR="00274313" w:rsidRPr="008526B5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proofErr w:type="gram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).«</w:t>
      </w:r>
      <w:proofErr w:type="gram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акустической дисграфии», Конспекты занятий с младшими школьниками / Е.В. Мазанова. — М.: Издательство «ГНОМ и Д», 2018.</w:t>
      </w:r>
    </w:p>
    <w:p w:rsidR="00274313" w:rsidRPr="008526B5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9). «Учим ребёнка говорить и читать. Конспекты занятий по развитию фонематической речи и обучению грамоте».  </w:t>
      </w:r>
      <w:proofErr w:type="spell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Цуканова</w:t>
      </w:r>
      <w:proofErr w:type="spell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С.П., </w:t>
      </w:r>
      <w:proofErr w:type="spell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Бетц</w:t>
      </w:r>
      <w:proofErr w:type="spell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Л.Л –М. Издательство ГНОМ, 2019.</w:t>
      </w:r>
    </w:p>
    <w:p w:rsidR="000B4BEE" w:rsidRDefault="00274313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10). «Я учусь  говорить и читать. Альбом для индивидуальной работы 1». </w:t>
      </w:r>
      <w:proofErr w:type="spell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Цуканова</w:t>
      </w:r>
      <w:proofErr w:type="spell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С.П., </w:t>
      </w:r>
      <w:proofErr w:type="spellStart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Бетц</w:t>
      </w:r>
      <w:proofErr w:type="spellEnd"/>
      <w:r w:rsidRPr="00852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Л.Л. –М. Издательство ГНОМ, 2019.   </w:t>
      </w:r>
    </w:p>
    <w:p w:rsidR="001F72F5" w:rsidRPr="008526B5" w:rsidRDefault="001F72F5" w:rsidP="00274313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72F5" w:rsidRDefault="001F72F5" w:rsidP="001F72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1F72F5" w:rsidRPr="001F4ED0" w:rsidRDefault="001F72F5" w:rsidP="001F72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3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9"/>
        <w:gridCol w:w="5647"/>
        <w:gridCol w:w="993"/>
        <w:gridCol w:w="1134"/>
        <w:gridCol w:w="1134"/>
      </w:tblGrid>
      <w:tr w:rsidR="001F72F5" w:rsidRPr="00042188" w:rsidTr="001F72F5">
        <w:trPr>
          <w:trHeight w:val="323"/>
        </w:trPr>
        <w:tc>
          <w:tcPr>
            <w:tcW w:w="619" w:type="dxa"/>
            <w:vMerge w:val="restart"/>
            <w:vAlign w:val="center"/>
          </w:tcPr>
          <w:p w:rsidR="001F72F5" w:rsidRPr="00042188" w:rsidRDefault="001F72F5" w:rsidP="001F72F5">
            <w:pPr>
              <w:tabs>
                <w:tab w:val="left" w:pos="426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8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47" w:type="dxa"/>
            <w:vMerge w:val="restart"/>
            <w:vAlign w:val="center"/>
          </w:tcPr>
          <w:p w:rsidR="001F72F5" w:rsidRPr="00042188" w:rsidRDefault="001F72F5" w:rsidP="001F72F5">
            <w:pPr>
              <w:tabs>
                <w:tab w:val="left" w:pos="426"/>
                <w:tab w:val="left" w:pos="1276"/>
              </w:tabs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8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vMerge w:val="restart"/>
            <w:vAlign w:val="center"/>
          </w:tcPr>
          <w:p w:rsidR="001F72F5" w:rsidRPr="00042188" w:rsidRDefault="001F72F5" w:rsidP="001F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8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  <w:vAlign w:val="center"/>
          </w:tcPr>
          <w:p w:rsidR="001F72F5" w:rsidRPr="00042188" w:rsidRDefault="001F72F5" w:rsidP="001F72F5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8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F063EC" w:rsidRPr="00042188" w:rsidTr="00F108DC">
        <w:trPr>
          <w:trHeight w:val="322"/>
        </w:trPr>
        <w:tc>
          <w:tcPr>
            <w:tcW w:w="619" w:type="dxa"/>
            <w:vMerge/>
            <w:vAlign w:val="center"/>
          </w:tcPr>
          <w:p w:rsidR="00F063EC" w:rsidRPr="00042188" w:rsidRDefault="00F063EC" w:rsidP="00F063EC">
            <w:pPr>
              <w:tabs>
                <w:tab w:val="left" w:pos="426"/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7" w:type="dxa"/>
            <w:vMerge/>
            <w:vAlign w:val="center"/>
          </w:tcPr>
          <w:p w:rsidR="00F063EC" w:rsidRPr="00042188" w:rsidRDefault="00F063EC" w:rsidP="00F063EC">
            <w:pPr>
              <w:tabs>
                <w:tab w:val="left" w:pos="426"/>
                <w:tab w:val="left" w:pos="1276"/>
              </w:tabs>
              <w:ind w:lef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063EC" w:rsidRPr="00042188" w:rsidRDefault="00F063EC" w:rsidP="00F0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63EC" w:rsidRPr="00B14812" w:rsidRDefault="00F063EC" w:rsidP="00F063EC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</w:t>
            </w:r>
          </w:p>
        </w:tc>
        <w:tc>
          <w:tcPr>
            <w:tcW w:w="1134" w:type="dxa"/>
            <w:shd w:val="clear" w:color="auto" w:fill="auto"/>
          </w:tcPr>
          <w:p w:rsidR="00F063EC" w:rsidRPr="00B14812" w:rsidRDefault="00F063EC" w:rsidP="00F063EC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</w:t>
            </w:r>
            <w:proofErr w:type="spellEnd"/>
          </w:p>
          <w:p w:rsidR="00F063EC" w:rsidRPr="00B14812" w:rsidRDefault="00F063EC" w:rsidP="00F063EC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</w:t>
            </w:r>
          </w:p>
        </w:tc>
      </w:tr>
      <w:tr w:rsidR="001F72F5" w:rsidRPr="0032077D" w:rsidTr="001F72F5">
        <w:trPr>
          <w:trHeight w:val="151"/>
        </w:trPr>
        <w:tc>
          <w:tcPr>
            <w:tcW w:w="6266" w:type="dxa"/>
            <w:gridSpan w:val="2"/>
            <w:vAlign w:val="center"/>
          </w:tcPr>
          <w:p w:rsidR="001F72F5" w:rsidRPr="0032077D" w:rsidRDefault="0032077D" w:rsidP="001F72F5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83888142"/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="001F72F5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72F5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1F72F5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неречевых процессов</w:t>
            </w:r>
          </w:p>
        </w:tc>
        <w:tc>
          <w:tcPr>
            <w:tcW w:w="993" w:type="dxa"/>
            <w:vAlign w:val="center"/>
          </w:tcPr>
          <w:p w:rsidR="001F72F5" w:rsidRPr="0032077D" w:rsidRDefault="00574428" w:rsidP="000A2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F72F5" w:rsidRPr="0032077D" w:rsidRDefault="00574428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F72F5" w:rsidRPr="0032077D" w:rsidRDefault="001F72F5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2F5" w:rsidRPr="0032077D" w:rsidRDefault="001F72F5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1"/>
      <w:tr w:rsidR="00C304B0" w:rsidRPr="0032077D" w:rsidTr="00F108DC">
        <w:trPr>
          <w:trHeight w:val="20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7" w:type="dxa"/>
          </w:tcPr>
          <w:p w:rsidR="00C304B0" w:rsidRPr="0032077D" w:rsidRDefault="00C304B0" w:rsidP="00C304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речи.</w:t>
            </w:r>
          </w:p>
        </w:tc>
        <w:tc>
          <w:tcPr>
            <w:tcW w:w="993" w:type="dxa"/>
          </w:tcPr>
          <w:p w:rsidR="00C304B0" w:rsidRPr="0032077D" w:rsidRDefault="00C304B0" w:rsidP="000A2B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0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304B0" w:rsidRPr="0032077D" w:rsidRDefault="00C304B0" w:rsidP="000A2BF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0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4B0" w:rsidRPr="0032077D" w:rsidRDefault="00C304B0" w:rsidP="00482BFD">
            <w:pPr>
              <w:spacing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зрительного восприятия, памяти, навыков звукового анализа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0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4B0" w:rsidRPr="0032077D" w:rsidRDefault="00C304B0" w:rsidP="00C304B0">
            <w:pPr>
              <w:spacing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пространственно-временных отношений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0"/>
        </w:trPr>
        <w:tc>
          <w:tcPr>
            <w:tcW w:w="6266" w:type="dxa"/>
            <w:gridSpan w:val="2"/>
            <w:vAlign w:val="center"/>
          </w:tcPr>
          <w:p w:rsidR="00C304B0" w:rsidRPr="0032077D" w:rsidRDefault="0032077D" w:rsidP="00C304B0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="00C304B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304B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="00C304B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Предложение и слово.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B0" w:rsidRPr="0032077D" w:rsidTr="00F22BFE">
        <w:trPr>
          <w:trHeight w:val="294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7" w:type="dxa"/>
            <w:vAlign w:val="center"/>
          </w:tcPr>
          <w:p w:rsidR="00C304B0" w:rsidRPr="0032077D" w:rsidRDefault="00C304B0" w:rsidP="00482BFD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Слово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0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7" w:type="dxa"/>
            <w:vAlign w:val="center"/>
          </w:tcPr>
          <w:p w:rsidR="00C304B0" w:rsidRPr="0032077D" w:rsidRDefault="00C304B0" w:rsidP="00482BFD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Грамматическое оформление предложения.  Определение границ предложения.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0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7" w:type="dxa"/>
            <w:vAlign w:val="center"/>
          </w:tcPr>
          <w:p w:rsidR="00C304B0" w:rsidRPr="0032077D" w:rsidRDefault="00C304B0" w:rsidP="00482BFD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предложения.  Распространённые и нераспространённые предложения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0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7" w:type="dxa"/>
            <w:vAlign w:val="center"/>
          </w:tcPr>
          <w:p w:rsidR="00C304B0" w:rsidRPr="0032077D" w:rsidRDefault="00C304B0" w:rsidP="00482BFD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Связь слов в предложении.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151"/>
        </w:trPr>
        <w:tc>
          <w:tcPr>
            <w:tcW w:w="6266" w:type="dxa"/>
            <w:gridSpan w:val="2"/>
            <w:vAlign w:val="center"/>
          </w:tcPr>
          <w:p w:rsidR="00C304B0" w:rsidRPr="0032077D" w:rsidRDefault="0032077D" w:rsidP="00C304B0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="00C304B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304B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="00C304B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Слоговой анализ и синтез слов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F22BFE">
        <w:trPr>
          <w:trHeight w:val="283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7" w:type="dxa"/>
            <w:vAlign w:val="center"/>
          </w:tcPr>
          <w:p w:rsidR="00C304B0" w:rsidRPr="0032077D" w:rsidRDefault="00C304B0" w:rsidP="00482BF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Слоговой анализ и синтез.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151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7" w:type="dxa"/>
            <w:vAlign w:val="center"/>
          </w:tcPr>
          <w:p w:rsidR="00C304B0" w:rsidRPr="0032077D" w:rsidRDefault="00C304B0" w:rsidP="00482BFD">
            <w:pPr>
              <w:tabs>
                <w:tab w:val="left" w:pos="426"/>
                <w:tab w:val="left" w:pos="1276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Слогообразующая роль гласных. Типы слогов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151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7" w:type="dxa"/>
            <w:vAlign w:val="center"/>
          </w:tcPr>
          <w:p w:rsidR="00C304B0" w:rsidRPr="0032077D" w:rsidRDefault="00482BFD" w:rsidP="00482BFD">
            <w:pPr>
              <w:tabs>
                <w:tab w:val="left" w:pos="426"/>
                <w:tab w:val="left" w:pos="1276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равила переноса слов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151"/>
        </w:trPr>
        <w:tc>
          <w:tcPr>
            <w:tcW w:w="6266" w:type="dxa"/>
            <w:gridSpan w:val="2"/>
            <w:vAlign w:val="center"/>
          </w:tcPr>
          <w:p w:rsidR="00C304B0" w:rsidRPr="0032077D" w:rsidRDefault="0032077D" w:rsidP="00C304B0">
            <w:pPr>
              <w:tabs>
                <w:tab w:val="left" w:pos="426"/>
                <w:tab w:val="left" w:pos="1276"/>
              </w:tabs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="00F13F3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 w:rsidR="00F13F3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BZ"/>
              </w:rPr>
              <w:t>V</w:t>
            </w:r>
            <w:r w:rsidR="00C304B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Ударение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151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7" w:type="dxa"/>
            <w:vAlign w:val="center"/>
          </w:tcPr>
          <w:p w:rsidR="00C304B0" w:rsidRPr="0032077D" w:rsidRDefault="00C304B0" w:rsidP="00482BFD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Смыслоразличительная роль ударения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151"/>
        </w:trPr>
        <w:tc>
          <w:tcPr>
            <w:tcW w:w="6266" w:type="dxa"/>
            <w:gridSpan w:val="2"/>
            <w:vAlign w:val="center"/>
          </w:tcPr>
          <w:p w:rsidR="00C304B0" w:rsidRPr="0032077D" w:rsidRDefault="0032077D" w:rsidP="00C304B0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="00C304B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304B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="00C304B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Звуки речи. Звуковой анализ и синтез слов.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75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7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Сопоставление гласных и согласных. Знакомство с органами артикуляции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0A2BFE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B0" w:rsidRPr="0032077D" w:rsidTr="001F72F5">
        <w:trPr>
          <w:trHeight w:val="151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7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Выделение первого звука в слове. Дифференциация понятий «звук», «буква»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151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7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Выделение первого и последнего звука в слове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151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47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в слове (начало, середина, конец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151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7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звуков в слове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151"/>
        </w:trPr>
        <w:tc>
          <w:tcPr>
            <w:tcW w:w="6266" w:type="dxa"/>
            <w:gridSpan w:val="2"/>
            <w:vAlign w:val="center"/>
          </w:tcPr>
          <w:p w:rsidR="00C304B0" w:rsidRPr="0032077D" w:rsidRDefault="0032077D" w:rsidP="00C304B0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83896606"/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="00C304B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</w:t>
            </w:r>
            <w:r w:rsidR="00F13F3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BZ"/>
              </w:rPr>
              <w:t>I</w:t>
            </w:r>
            <w:r w:rsidR="00C304B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Твердые и мягкие согласные, способы обозначения мягкости согласных.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2"/>
      <w:tr w:rsidR="00C304B0" w:rsidRPr="0032077D" w:rsidTr="001F72F5">
        <w:trPr>
          <w:trHeight w:val="262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7" w:type="dxa"/>
            <w:vAlign w:val="center"/>
          </w:tcPr>
          <w:p w:rsidR="00C304B0" w:rsidRPr="0032077D" w:rsidRDefault="00CD2D25" w:rsidP="00CD2D25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Дифференциация  а–я.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98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7" w:type="dxa"/>
            <w:vAlign w:val="center"/>
          </w:tcPr>
          <w:p w:rsidR="00C304B0" w:rsidRPr="0032077D" w:rsidRDefault="00CD2D25" w:rsidP="00CD2D25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Дифференциация о–ё в.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550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7" w:type="dxa"/>
            <w:vAlign w:val="center"/>
          </w:tcPr>
          <w:p w:rsidR="00C304B0" w:rsidRPr="0032077D" w:rsidRDefault="00CD2D25" w:rsidP="00CD2D25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>у–ю</w:t>
            </w: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04B0" w:rsidRPr="0032077D" w:rsidRDefault="00057893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057893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75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7" w:type="dxa"/>
            <w:vAlign w:val="center"/>
          </w:tcPr>
          <w:p w:rsidR="00C304B0" w:rsidRPr="0032077D" w:rsidRDefault="00CD2D25" w:rsidP="00CD2D25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>ё–ю</w:t>
            </w: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75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7" w:type="dxa"/>
            <w:vAlign w:val="center"/>
          </w:tcPr>
          <w:p w:rsidR="00C304B0" w:rsidRPr="0032077D" w:rsidRDefault="00CD2D25" w:rsidP="00CD2D25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>э–е</w:t>
            </w: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04B0" w:rsidRPr="0032077D" w:rsidRDefault="00057893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057893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98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47" w:type="dxa"/>
            <w:vAlign w:val="center"/>
          </w:tcPr>
          <w:p w:rsidR="00C304B0" w:rsidRPr="0032077D" w:rsidRDefault="00CD2D25" w:rsidP="00CD2D25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>ы–и</w:t>
            </w: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75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7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Буква ь, обозначение мягкости согласных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0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75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47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Разделительный ь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75"/>
        </w:trPr>
        <w:tc>
          <w:tcPr>
            <w:tcW w:w="6266" w:type="dxa"/>
            <w:gridSpan w:val="2"/>
            <w:vAlign w:val="center"/>
          </w:tcPr>
          <w:p w:rsidR="00C304B0" w:rsidRPr="0032077D" w:rsidRDefault="0032077D" w:rsidP="00C1043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="00C304B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</w:t>
            </w:r>
            <w:r w:rsidR="00C304B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bookmarkStart w:id="3" w:name="_Hlk83896666"/>
            <w:r w:rsidR="00F13F3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C304B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Глухие и звонкие согласные звуки и буквы</w:t>
            </w:r>
            <w:bookmarkEnd w:id="3"/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75"/>
        </w:trPr>
        <w:tc>
          <w:tcPr>
            <w:tcW w:w="619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7" w:type="dxa"/>
            <w:vAlign w:val="center"/>
          </w:tcPr>
          <w:p w:rsidR="00C304B0" w:rsidRPr="0032077D" w:rsidRDefault="00CD2D25" w:rsidP="00CD2D25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Дифференциация б–п.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922816">
        <w:trPr>
          <w:trHeight w:val="321"/>
        </w:trPr>
        <w:tc>
          <w:tcPr>
            <w:tcW w:w="619" w:type="dxa"/>
            <w:vAlign w:val="center"/>
          </w:tcPr>
          <w:p w:rsidR="00C304B0" w:rsidRPr="0032077D" w:rsidRDefault="00F063EC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47" w:type="dxa"/>
            <w:vAlign w:val="center"/>
          </w:tcPr>
          <w:p w:rsidR="00C304B0" w:rsidRPr="0032077D" w:rsidRDefault="00CD2D25" w:rsidP="00CD2D25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>д–т</w:t>
            </w: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75"/>
        </w:trPr>
        <w:tc>
          <w:tcPr>
            <w:tcW w:w="619" w:type="dxa"/>
            <w:vAlign w:val="center"/>
          </w:tcPr>
          <w:p w:rsidR="00C304B0" w:rsidRPr="0032077D" w:rsidRDefault="00F063EC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47" w:type="dxa"/>
            <w:vAlign w:val="center"/>
          </w:tcPr>
          <w:p w:rsidR="00C304B0" w:rsidRPr="0032077D" w:rsidRDefault="00CD2D25" w:rsidP="00CD2D25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Дифференциация г–к.</w:t>
            </w:r>
            <w:r w:rsidR="00C304B0"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922816">
        <w:trPr>
          <w:trHeight w:val="305"/>
        </w:trPr>
        <w:tc>
          <w:tcPr>
            <w:tcW w:w="619" w:type="dxa"/>
            <w:vAlign w:val="center"/>
          </w:tcPr>
          <w:p w:rsidR="00C304B0" w:rsidRPr="0032077D" w:rsidRDefault="00F063EC" w:rsidP="00C304B0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47" w:type="dxa"/>
            <w:vAlign w:val="center"/>
          </w:tcPr>
          <w:p w:rsidR="00C304B0" w:rsidRPr="0032077D" w:rsidRDefault="00CD2D25" w:rsidP="00CD2D25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Дифференциация </w:t>
            </w:r>
            <w:r w:rsidR="00C304B0" w:rsidRPr="0032077D">
              <w:rPr>
                <w:rFonts w:ascii="Times New Roman" w:hAnsi="Times New Roman" w:cs="Times New Roman"/>
                <w:bCs/>
                <w:sz w:val="24"/>
                <w:szCs w:val="24"/>
              </w:rPr>
              <w:t>в–ф</w:t>
            </w:r>
            <w:r w:rsidRPr="003207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304B0" w:rsidRPr="00320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75"/>
        </w:trPr>
        <w:tc>
          <w:tcPr>
            <w:tcW w:w="619" w:type="dxa"/>
            <w:vAlign w:val="center"/>
          </w:tcPr>
          <w:p w:rsidR="00C304B0" w:rsidRPr="0032077D" w:rsidRDefault="00F063EC" w:rsidP="00C304B0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47" w:type="dxa"/>
            <w:vAlign w:val="center"/>
          </w:tcPr>
          <w:p w:rsidR="00C304B0" w:rsidRPr="0032077D" w:rsidRDefault="00CD2D25" w:rsidP="00CD2D25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Дифференциация </w:t>
            </w:r>
            <w:r w:rsidR="00C304B0"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с–з</w:t>
            </w:r>
            <w:r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C304B0"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75"/>
        </w:trPr>
        <w:tc>
          <w:tcPr>
            <w:tcW w:w="619" w:type="dxa"/>
            <w:vAlign w:val="center"/>
          </w:tcPr>
          <w:p w:rsidR="00C304B0" w:rsidRPr="0032077D" w:rsidRDefault="00C304B0" w:rsidP="00F063EC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="00F063EC"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7" w:type="dxa"/>
            <w:vAlign w:val="center"/>
          </w:tcPr>
          <w:p w:rsidR="00C304B0" w:rsidRPr="0032077D" w:rsidRDefault="00CD2D25" w:rsidP="00CD2D25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Дифференциация ш–ж.</w:t>
            </w:r>
            <w:r w:rsidR="00C304B0"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572"/>
        </w:trPr>
        <w:tc>
          <w:tcPr>
            <w:tcW w:w="6266" w:type="dxa"/>
            <w:gridSpan w:val="2"/>
            <w:vAlign w:val="center"/>
          </w:tcPr>
          <w:p w:rsidR="00C304B0" w:rsidRPr="0032077D" w:rsidRDefault="0032077D" w:rsidP="00C304B0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83896724"/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="00C304B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</w:t>
            </w:r>
            <w:r w:rsidR="00C304B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C304B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F13F3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BZ"/>
              </w:rPr>
              <w:t>I</w:t>
            </w:r>
            <w:r w:rsidR="00C304B0"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Свистящие и шипящие согласные звуки и буквы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4"/>
      <w:tr w:rsidR="00C304B0" w:rsidRPr="0032077D" w:rsidTr="001F72F5">
        <w:trPr>
          <w:trHeight w:val="275"/>
        </w:trPr>
        <w:tc>
          <w:tcPr>
            <w:tcW w:w="619" w:type="dxa"/>
            <w:vAlign w:val="center"/>
          </w:tcPr>
          <w:p w:rsidR="00C304B0" w:rsidRPr="0032077D" w:rsidRDefault="00C304B0" w:rsidP="00F063EC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="00F063EC"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7" w:type="dxa"/>
            <w:vAlign w:val="center"/>
          </w:tcPr>
          <w:p w:rsidR="00C304B0" w:rsidRPr="0032077D" w:rsidRDefault="00CD2D25" w:rsidP="00CD2D25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>с–ш</w:t>
            </w: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922816">
        <w:trPr>
          <w:trHeight w:val="335"/>
        </w:trPr>
        <w:tc>
          <w:tcPr>
            <w:tcW w:w="619" w:type="dxa"/>
            <w:vAlign w:val="center"/>
          </w:tcPr>
          <w:p w:rsidR="00C304B0" w:rsidRPr="0032077D" w:rsidRDefault="00C304B0" w:rsidP="00F063EC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="00F063EC"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7" w:type="dxa"/>
            <w:vAlign w:val="center"/>
          </w:tcPr>
          <w:p w:rsidR="00C304B0" w:rsidRPr="0032077D" w:rsidRDefault="00CD2D25" w:rsidP="00CD2D25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>з–ж</w:t>
            </w: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98"/>
        </w:trPr>
        <w:tc>
          <w:tcPr>
            <w:tcW w:w="6266" w:type="dxa"/>
            <w:gridSpan w:val="2"/>
            <w:vAlign w:val="center"/>
          </w:tcPr>
          <w:p w:rsidR="00C304B0" w:rsidRPr="0032077D" w:rsidRDefault="0032077D" w:rsidP="00C304B0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bookmarkStart w:id="5" w:name="_Hlk83896775"/>
            <w:r w:rsidRPr="0032077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Модуль </w:t>
            </w:r>
            <w:r w:rsidR="00F13F30" w:rsidRPr="0032077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IX</w:t>
            </w:r>
            <w:r w:rsidR="00C304B0" w:rsidRPr="0032077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 Аффрикаты</w:t>
            </w:r>
            <w:bookmarkEnd w:id="5"/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057893">
        <w:trPr>
          <w:trHeight w:val="277"/>
        </w:trPr>
        <w:tc>
          <w:tcPr>
            <w:tcW w:w="619" w:type="dxa"/>
            <w:vAlign w:val="center"/>
          </w:tcPr>
          <w:p w:rsidR="00C304B0" w:rsidRPr="0032077D" w:rsidRDefault="00F063EC" w:rsidP="00C304B0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47" w:type="dxa"/>
            <w:vAlign w:val="center"/>
          </w:tcPr>
          <w:p w:rsidR="00C304B0" w:rsidRPr="0032077D" w:rsidRDefault="00CD2D25" w:rsidP="00CD2D25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Дифференциация с–ц.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75"/>
        </w:trPr>
        <w:tc>
          <w:tcPr>
            <w:tcW w:w="619" w:type="dxa"/>
            <w:vAlign w:val="center"/>
          </w:tcPr>
          <w:p w:rsidR="00C304B0" w:rsidRPr="0032077D" w:rsidRDefault="00F063EC" w:rsidP="00C304B0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47" w:type="dxa"/>
            <w:vAlign w:val="center"/>
          </w:tcPr>
          <w:p w:rsidR="00C304B0" w:rsidRPr="0032077D" w:rsidRDefault="00CD2D25" w:rsidP="00CD2D25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Дифференциация </w:t>
            </w:r>
            <w:r w:rsidR="00C304B0"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ч–ц</w:t>
            </w:r>
            <w:r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C304B0"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75"/>
        </w:trPr>
        <w:tc>
          <w:tcPr>
            <w:tcW w:w="619" w:type="dxa"/>
            <w:vAlign w:val="center"/>
          </w:tcPr>
          <w:p w:rsidR="00C304B0" w:rsidRPr="0032077D" w:rsidRDefault="00F063EC" w:rsidP="00C304B0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47" w:type="dxa"/>
            <w:vAlign w:val="center"/>
          </w:tcPr>
          <w:p w:rsidR="00C304B0" w:rsidRPr="0032077D" w:rsidRDefault="00CD2D25" w:rsidP="00CD2D25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Дифференциация ч–т.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75"/>
        </w:trPr>
        <w:tc>
          <w:tcPr>
            <w:tcW w:w="619" w:type="dxa"/>
            <w:vAlign w:val="center"/>
          </w:tcPr>
          <w:p w:rsidR="00C304B0" w:rsidRPr="0032077D" w:rsidRDefault="00F063EC" w:rsidP="00C304B0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47" w:type="dxa"/>
            <w:vAlign w:val="center"/>
          </w:tcPr>
          <w:p w:rsidR="00C304B0" w:rsidRPr="0032077D" w:rsidRDefault="00CD2D25" w:rsidP="00CD2D25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Дифференциация ч–щ.</w:t>
            </w:r>
            <w:r w:rsidR="00C304B0"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057893">
        <w:trPr>
          <w:trHeight w:val="265"/>
        </w:trPr>
        <w:tc>
          <w:tcPr>
            <w:tcW w:w="619" w:type="dxa"/>
            <w:vAlign w:val="center"/>
          </w:tcPr>
          <w:p w:rsidR="00C304B0" w:rsidRPr="0032077D" w:rsidRDefault="00F063EC" w:rsidP="00C304B0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47" w:type="dxa"/>
            <w:vAlign w:val="center"/>
          </w:tcPr>
          <w:p w:rsidR="00C304B0" w:rsidRPr="0032077D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Дифференциация с–щ.</w:t>
            </w:r>
            <w:r w:rsidR="00C304B0" w:rsidRPr="003207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75"/>
        </w:trPr>
        <w:tc>
          <w:tcPr>
            <w:tcW w:w="619" w:type="dxa"/>
            <w:vAlign w:val="center"/>
          </w:tcPr>
          <w:p w:rsidR="00C304B0" w:rsidRPr="0032077D" w:rsidRDefault="00F063EC" w:rsidP="00C304B0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47" w:type="dxa"/>
            <w:vAlign w:val="center"/>
          </w:tcPr>
          <w:p w:rsidR="00C304B0" w:rsidRPr="0032077D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Дифференциация ш–щ.</w:t>
            </w:r>
            <w:r w:rsidR="00C304B0"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75"/>
        </w:trPr>
        <w:tc>
          <w:tcPr>
            <w:tcW w:w="6266" w:type="dxa"/>
            <w:gridSpan w:val="2"/>
            <w:vAlign w:val="center"/>
          </w:tcPr>
          <w:p w:rsidR="00C304B0" w:rsidRPr="0032077D" w:rsidRDefault="0032077D" w:rsidP="00C304B0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Модуль</w:t>
            </w:r>
            <w:r w:rsidR="00F13F30" w:rsidRPr="0032077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X</w:t>
            </w:r>
            <w:r w:rsidR="00C304B0" w:rsidRPr="0032077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 Части речи</w:t>
            </w:r>
          </w:p>
        </w:tc>
        <w:tc>
          <w:tcPr>
            <w:tcW w:w="993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75"/>
        </w:trPr>
        <w:tc>
          <w:tcPr>
            <w:tcW w:w="619" w:type="dxa"/>
            <w:vAlign w:val="center"/>
          </w:tcPr>
          <w:p w:rsidR="00C304B0" w:rsidRPr="0032077D" w:rsidRDefault="00F063EC" w:rsidP="00C304B0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47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Имя существительное.</w:t>
            </w:r>
          </w:p>
        </w:tc>
        <w:tc>
          <w:tcPr>
            <w:tcW w:w="993" w:type="dxa"/>
            <w:vAlign w:val="center"/>
          </w:tcPr>
          <w:p w:rsidR="00C304B0" w:rsidRPr="0032077D" w:rsidRDefault="00EE4663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EE4663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75"/>
        </w:trPr>
        <w:tc>
          <w:tcPr>
            <w:tcW w:w="619" w:type="dxa"/>
            <w:vAlign w:val="center"/>
          </w:tcPr>
          <w:p w:rsidR="00C304B0" w:rsidRPr="0032077D" w:rsidRDefault="00F063EC" w:rsidP="00C304B0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47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Глагол.</w:t>
            </w:r>
          </w:p>
        </w:tc>
        <w:tc>
          <w:tcPr>
            <w:tcW w:w="993" w:type="dxa"/>
            <w:vAlign w:val="center"/>
          </w:tcPr>
          <w:p w:rsidR="00C304B0" w:rsidRPr="0032077D" w:rsidRDefault="00EE4663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EE4663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04B0" w:rsidRPr="0032077D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304B0"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75"/>
        </w:trPr>
        <w:tc>
          <w:tcPr>
            <w:tcW w:w="619" w:type="dxa"/>
            <w:vAlign w:val="center"/>
          </w:tcPr>
          <w:p w:rsidR="00C304B0" w:rsidRPr="0032077D" w:rsidRDefault="00F063EC" w:rsidP="00C304B0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47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Имя прилагательное.</w:t>
            </w:r>
          </w:p>
        </w:tc>
        <w:tc>
          <w:tcPr>
            <w:tcW w:w="993" w:type="dxa"/>
            <w:vAlign w:val="center"/>
          </w:tcPr>
          <w:p w:rsidR="00C304B0" w:rsidRPr="0032077D" w:rsidRDefault="00EE4663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04B0" w:rsidRPr="0032077D" w:rsidRDefault="00EE4663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4B0" w:rsidRPr="0032077D" w:rsidTr="001F72F5">
        <w:trPr>
          <w:trHeight w:val="275"/>
        </w:trPr>
        <w:tc>
          <w:tcPr>
            <w:tcW w:w="619" w:type="dxa"/>
            <w:vAlign w:val="center"/>
          </w:tcPr>
          <w:p w:rsidR="00C304B0" w:rsidRPr="0032077D" w:rsidRDefault="00F063EC" w:rsidP="00C304B0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47" w:type="dxa"/>
            <w:vAlign w:val="center"/>
          </w:tcPr>
          <w:p w:rsidR="00C304B0" w:rsidRPr="0032077D" w:rsidRDefault="00C304B0" w:rsidP="00C304B0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Предлоги.</w:t>
            </w: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Значение, правописание.</w:t>
            </w:r>
          </w:p>
        </w:tc>
        <w:tc>
          <w:tcPr>
            <w:tcW w:w="993" w:type="dxa"/>
            <w:vAlign w:val="center"/>
          </w:tcPr>
          <w:p w:rsidR="00C304B0" w:rsidRPr="0032077D" w:rsidRDefault="00EE4663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04B0" w:rsidRPr="0032077D" w:rsidRDefault="00EE4663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304B0" w:rsidRPr="0032077D" w:rsidRDefault="00C304B0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7CA4" w:rsidRPr="0032077D" w:rsidTr="00F108DC">
        <w:trPr>
          <w:trHeight w:val="275"/>
        </w:trPr>
        <w:tc>
          <w:tcPr>
            <w:tcW w:w="6266" w:type="dxa"/>
            <w:gridSpan w:val="2"/>
            <w:vAlign w:val="center"/>
          </w:tcPr>
          <w:p w:rsidR="00E57CA4" w:rsidRPr="0032077D" w:rsidRDefault="0032077D" w:rsidP="00E57CA4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Модуль</w:t>
            </w:r>
            <w:r w:rsidR="00E57CA4" w:rsidRPr="003207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X</w:t>
            </w:r>
            <w:r w:rsidR="00E57CA4" w:rsidRPr="003207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BZ"/>
              </w:rPr>
              <w:t>I</w:t>
            </w:r>
            <w:r w:rsidR="00E57CA4" w:rsidRPr="003207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 Проверочная работа</w:t>
            </w:r>
          </w:p>
        </w:tc>
        <w:tc>
          <w:tcPr>
            <w:tcW w:w="993" w:type="dxa"/>
            <w:vAlign w:val="center"/>
          </w:tcPr>
          <w:p w:rsidR="00E57CA4" w:rsidRPr="0032077D" w:rsidRDefault="00E57CA4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57CA4" w:rsidRPr="0032077D" w:rsidRDefault="00E57CA4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CA4" w:rsidRPr="0032077D" w:rsidRDefault="00E57CA4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7CA4" w:rsidRPr="0032077D" w:rsidTr="001F72F5">
        <w:trPr>
          <w:trHeight w:val="275"/>
        </w:trPr>
        <w:tc>
          <w:tcPr>
            <w:tcW w:w="619" w:type="dxa"/>
            <w:vAlign w:val="center"/>
          </w:tcPr>
          <w:p w:rsidR="00E57CA4" w:rsidRPr="0032077D" w:rsidRDefault="00E57CA4" w:rsidP="00E57CA4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47" w:type="dxa"/>
            <w:vAlign w:val="center"/>
          </w:tcPr>
          <w:p w:rsidR="00E57CA4" w:rsidRPr="0032077D" w:rsidRDefault="00E57CA4" w:rsidP="00E57CA4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93" w:type="dxa"/>
            <w:vAlign w:val="center"/>
          </w:tcPr>
          <w:p w:rsidR="00E57CA4" w:rsidRPr="0032077D" w:rsidRDefault="00E57CA4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57CA4" w:rsidRPr="0032077D" w:rsidRDefault="00E57CA4" w:rsidP="000A2BFE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CA4" w:rsidRPr="0032077D" w:rsidRDefault="00E57CA4" w:rsidP="000A2BFE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7CA4" w:rsidRPr="0032077D" w:rsidTr="001F72F5">
        <w:trPr>
          <w:trHeight w:val="275"/>
        </w:trPr>
        <w:tc>
          <w:tcPr>
            <w:tcW w:w="6266" w:type="dxa"/>
            <w:gridSpan w:val="2"/>
            <w:vAlign w:val="center"/>
          </w:tcPr>
          <w:p w:rsidR="00E57CA4" w:rsidRPr="0032077D" w:rsidRDefault="00E57CA4" w:rsidP="00E57CA4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Align w:val="center"/>
          </w:tcPr>
          <w:p w:rsidR="00E57CA4" w:rsidRPr="0032077D" w:rsidRDefault="00E57CA4" w:rsidP="00E57CA4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E57CA4" w:rsidRPr="0032077D" w:rsidRDefault="00E57CA4" w:rsidP="00E57CA4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E57CA4" w:rsidRPr="0032077D" w:rsidRDefault="00E57CA4" w:rsidP="00E57CA4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1F72F5" w:rsidRPr="0032077D" w:rsidRDefault="001F72F5" w:rsidP="001F72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72F5" w:rsidRDefault="001F72F5" w:rsidP="001F72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7CA4" w:rsidRPr="001F4ED0" w:rsidRDefault="00E57CA4" w:rsidP="00E57C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4ED0">
        <w:rPr>
          <w:rFonts w:ascii="Times New Roman" w:hAnsi="Times New Roman" w:cs="Times New Roman"/>
          <w:b/>
          <w:sz w:val="24"/>
          <w:szCs w:val="24"/>
        </w:rPr>
        <w:t>Календарно-тематическое пла</w:t>
      </w:r>
      <w:r>
        <w:rPr>
          <w:rFonts w:ascii="Times New Roman" w:hAnsi="Times New Roman" w:cs="Times New Roman"/>
          <w:b/>
          <w:sz w:val="24"/>
          <w:szCs w:val="24"/>
        </w:rPr>
        <w:t xml:space="preserve">нирование </w:t>
      </w:r>
    </w:p>
    <w:tbl>
      <w:tblPr>
        <w:tblStyle w:val="a3"/>
        <w:tblW w:w="10018" w:type="dxa"/>
        <w:tblInd w:w="-176" w:type="dxa"/>
        <w:tblLook w:val="04A0" w:firstRow="1" w:lastRow="0" w:firstColumn="1" w:lastColumn="0" w:noHBand="0" w:noVBand="1"/>
      </w:tblPr>
      <w:tblGrid>
        <w:gridCol w:w="532"/>
        <w:gridCol w:w="2984"/>
        <w:gridCol w:w="406"/>
        <w:gridCol w:w="4027"/>
        <w:gridCol w:w="845"/>
        <w:gridCol w:w="988"/>
        <w:gridCol w:w="236"/>
      </w:tblGrid>
      <w:tr w:rsidR="00B62BB5" w:rsidRPr="00042188" w:rsidTr="00305243">
        <w:trPr>
          <w:gridAfter w:val="1"/>
          <w:wAfter w:w="236" w:type="dxa"/>
          <w:trHeight w:val="321"/>
        </w:trPr>
        <w:tc>
          <w:tcPr>
            <w:tcW w:w="532" w:type="dxa"/>
            <w:vMerge w:val="restart"/>
            <w:vAlign w:val="center"/>
          </w:tcPr>
          <w:p w:rsidR="007B1725" w:rsidRPr="007B1725" w:rsidRDefault="007B1725" w:rsidP="001571A9">
            <w:pPr>
              <w:tabs>
                <w:tab w:val="left" w:pos="426"/>
                <w:tab w:val="left" w:pos="127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B172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84" w:type="dxa"/>
            <w:vMerge w:val="restart"/>
            <w:vAlign w:val="center"/>
          </w:tcPr>
          <w:p w:rsidR="007B1725" w:rsidRPr="007B1725" w:rsidRDefault="007B1725" w:rsidP="001571A9">
            <w:pPr>
              <w:tabs>
                <w:tab w:val="left" w:pos="426"/>
                <w:tab w:val="left" w:pos="1276"/>
              </w:tabs>
              <w:ind w:left="-120"/>
              <w:jc w:val="center"/>
              <w:rPr>
                <w:rFonts w:ascii="Times New Roman" w:hAnsi="Times New Roman" w:cs="Times New Roman"/>
                <w:b/>
              </w:rPr>
            </w:pPr>
            <w:r w:rsidRPr="007B172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06" w:type="dxa"/>
            <w:vMerge w:val="restart"/>
            <w:textDirection w:val="btLr"/>
            <w:vAlign w:val="center"/>
          </w:tcPr>
          <w:p w:rsidR="007B1725" w:rsidRPr="007B1725" w:rsidRDefault="007B1725" w:rsidP="007B17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1725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4027" w:type="dxa"/>
            <w:vMerge w:val="restart"/>
          </w:tcPr>
          <w:p w:rsidR="007B1725" w:rsidRPr="007B1725" w:rsidRDefault="007B1725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B1725">
              <w:rPr>
                <w:rFonts w:ascii="Times New Roman" w:hAnsi="Times New Roman" w:cs="Times New Roman"/>
                <w:b/>
              </w:rPr>
              <w:t>Планируемые результаты (предметные умения)</w:t>
            </w:r>
          </w:p>
        </w:tc>
        <w:tc>
          <w:tcPr>
            <w:tcW w:w="1833" w:type="dxa"/>
            <w:gridSpan w:val="2"/>
            <w:vAlign w:val="center"/>
          </w:tcPr>
          <w:p w:rsidR="007B1725" w:rsidRPr="007B1725" w:rsidRDefault="007B1725" w:rsidP="007B1725">
            <w:pPr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B62BB5" w:rsidRPr="00042188" w:rsidTr="00305243">
        <w:trPr>
          <w:gridAfter w:val="1"/>
          <w:wAfter w:w="236" w:type="dxa"/>
          <w:trHeight w:val="614"/>
        </w:trPr>
        <w:tc>
          <w:tcPr>
            <w:tcW w:w="532" w:type="dxa"/>
            <w:vMerge/>
            <w:vAlign w:val="center"/>
          </w:tcPr>
          <w:p w:rsidR="00E57CA4" w:rsidRPr="007B1725" w:rsidRDefault="00E57CA4" w:rsidP="001571A9">
            <w:pPr>
              <w:tabs>
                <w:tab w:val="left" w:pos="426"/>
                <w:tab w:val="left" w:pos="1276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4" w:type="dxa"/>
            <w:vMerge/>
            <w:vAlign w:val="center"/>
          </w:tcPr>
          <w:p w:rsidR="00E57CA4" w:rsidRPr="007B1725" w:rsidRDefault="00E57CA4" w:rsidP="001571A9">
            <w:pPr>
              <w:tabs>
                <w:tab w:val="left" w:pos="426"/>
                <w:tab w:val="left" w:pos="1276"/>
              </w:tabs>
              <w:ind w:left="-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dxa"/>
            <w:vMerge/>
            <w:vAlign w:val="center"/>
          </w:tcPr>
          <w:p w:rsidR="00E57CA4" w:rsidRPr="007B1725" w:rsidRDefault="00E57CA4" w:rsidP="00157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vMerge/>
          </w:tcPr>
          <w:p w:rsidR="00E57CA4" w:rsidRPr="007B1725" w:rsidRDefault="00E57CA4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vAlign w:val="center"/>
          </w:tcPr>
          <w:p w:rsidR="00E57CA4" w:rsidRPr="007B1725" w:rsidRDefault="00E57CA4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B172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88" w:type="dxa"/>
            <w:vAlign w:val="center"/>
          </w:tcPr>
          <w:p w:rsidR="00E57CA4" w:rsidRPr="007B1725" w:rsidRDefault="00E57CA4" w:rsidP="00B62BB5">
            <w:pPr>
              <w:tabs>
                <w:tab w:val="left" w:pos="426"/>
                <w:tab w:val="left" w:pos="1352"/>
              </w:tabs>
              <w:ind w:left="242" w:hanging="242"/>
              <w:jc w:val="center"/>
              <w:rPr>
                <w:rFonts w:ascii="Times New Roman" w:hAnsi="Times New Roman" w:cs="Times New Roman"/>
                <w:b/>
              </w:rPr>
            </w:pPr>
            <w:r w:rsidRPr="007B1725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E57CA4" w:rsidRPr="00042188" w:rsidTr="00305243">
        <w:trPr>
          <w:gridAfter w:val="1"/>
          <w:wAfter w:w="236" w:type="dxa"/>
          <w:trHeight w:val="137"/>
        </w:trPr>
        <w:tc>
          <w:tcPr>
            <w:tcW w:w="9782" w:type="dxa"/>
            <w:gridSpan w:val="6"/>
            <w:vAlign w:val="center"/>
          </w:tcPr>
          <w:p w:rsidR="00E57CA4" w:rsidRPr="007B1725" w:rsidRDefault="0032077D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Модуль </w:t>
            </w:r>
            <w:r w:rsidR="004A0C9E" w:rsidRPr="007B1725">
              <w:rPr>
                <w:rFonts w:ascii="Times New Roman" w:hAnsi="Times New Roman" w:cs="Times New Roman"/>
                <w:b/>
                <w:bCs/>
              </w:rPr>
              <w:t>I. Развитие неречевых процессов</w:t>
            </w:r>
          </w:p>
        </w:tc>
      </w:tr>
      <w:tr w:rsidR="00B62BB5" w:rsidRPr="00042188" w:rsidTr="00305243">
        <w:trPr>
          <w:gridAfter w:val="1"/>
          <w:wAfter w:w="236" w:type="dxa"/>
          <w:trHeight w:val="274"/>
        </w:trPr>
        <w:tc>
          <w:tcPr>
            <w:tcW w:w="532" w:type="dxa"/>
            <w:vAlign w:val="center"/>
          </w:tcPr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4" w:type="dxa"/>
          </w:tcPr>
          <w:p w:rsidR="004A0C9E" w:rsidRPr="007B1725" w:rsidRDefault="004A0C9E" w:rsidP="00157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B1725">
              <w:rPr>
                <w:rFonts w:ascii="Times New Roman" w:eastAsia="Times New Roman" w:hAnsi="Times New Roman" w:cs="Times New Roman"/>
                <w:lang w:eastAsia="ru-RU"/>
              </w:rPr>
              <w:t>Правила речи.</w:t>
            </w:r>
          </w:p>
        </w:tc>
        <w:tc>
          <w:tcPr>
            <w:tcW w:w="406" w:type="dxa"/>
          </w:tcPr>
          <w:p w:rsidR="004A0C9E" w:rsidRPr="007B1725" w:rsidRDefault="004A0C9E" w:rsidP="0015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0C9E" w:rsidRPr="0063761D" w:rsidRDefault="004A0C9E" w:rsidP="001571A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761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027" w:type="dxa"/>
            <w:vAlign w:val="center"/>
          </w:tcPr>
          <w:p w:rsidR="007B1725" w:rsidRDefault="004A0C9E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научится:</w:t>
            </w:r>
            <w:r w:rsidRPr="007B1725">
              <w:rPr>
                <w:rFonts w:ascii="Times New Roman" w:hAnsi="Times New Roman" w:cs="Times New Roman"/>
              </w:rPr>
              <w:t xml:space="preserve"> </w:t>
            </w:r>
          </w:p>
          <w:p w:rsidR="002901CE" w:rsidRPr="007B1725" w:rsidRDefault="004A0C9E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i/>
              </w:rPr>
              <w:t xml:space="preserve">- </w:t>
            </w:r>
            <w:r w:rsidRPr="007B1725">
              <w:rPr>
                <w:rFonts w:ascii="Times New Roman" w:hAnsi="Times New Roman" w:cs="Times New Roman"/>
              </w:rPr>
              <w:t xml:space="preserve">различать понятия: «устная и </w:t>
            </w:r>
            <w:r w:rsidRPr="007B1725">
              <w:rPr>
                <w:rFonts w:ascii="Times New Roman" w:hAnsi="Times New Roman" w:cs="Times New Roman"/>
              </w:rPr>
              <w:lastRenderedPageBreak/>
              <w:t>письменная речь»,</w:t>
            </w:r>
            <w:r w:rsidR="002901CE" w:rsidRPr="007B1725">
              <w:rPr>
                <w:rFonts w:ascii="Times New Roman" w:hAnsi="Times New Roman" w:cs="Times New Roman"/>
              </w:rPr>
              <w:t xml:space="preserve"> овладеет термином речь, темп речи,  </w:t>
            </w:r>
            <w:r w:rsidR="00CA28BD">
              <w:rPr>
                <w:rFonts w:ascii="Times New Roman" w:hAnsi="Times New Roman" w:cs="Times New Roman"/>
              </w:rPr>
              <w:t>плавность речи и тембр голоса, п</w:t>
            </w:r>
            <w:r w:rsidR="002901CE" w:rsidRPr="007B1725">
              <w:rPr>
                <w:rFonts w:ascii="Times New Roman" w:hAnsi="Times New Roman" w:cs="Times New Roman"/>
              </w:rPr>
              <w:t>ознако</w:t>
            </w:r>
            <w:r w:rsidR="00CA28BD">
              <w:rPr>
                <w:rFonts w:ascii="Times New Roman" w:hAnsi="Times New Roman" w:cs="Times New Roman"/>
              </w:rPr>
              <w:t>мится с правилами речи, в</w:t>
            </w:r>
            <w:r w:rsidR="002901CE" w:rsidRPr="007B1725">
              <w:rPr>
                <w:rFonts w:ascii="Times New Roman" w:hAnsi="Times New Roman" w:cs="Times New Roman"/>
              </w:rPr>
              <w:t>ыполнит задания, определяющие состояние произносительной,</w:t>
            </w:r>
          </w:p>
          <w:p w:rsidR="002901CE" w:rsidRPr="007B1725" w:rsidRDefault="002901CE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лексико-грамматической стороны речи, связной речи, напишет диктант.</w:t>
            </w:r>
          </w:p>
          <w:p w:rsidR="002901CE" w:rsidRPr="007B1725" w:rsidRDefault="002901CE" w:rsidP="001571A9">
            <w:pPr>
              <w:rPr>
                <w:rFonts w:ascii="Times New Roman" w:hAnsi="Times New Roman" w:cs="Times New Roman"/>
                <w:i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получит возможность:</w:t>
            </w:r>
          </w:p>
          <w:p w:rsidR="002901CE" w:rsidRPr="007B1725" w:rsidRDefault="002901CE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 тренироваться в наблюдении за интонацией голоса в устой речи.</w:t>
            </w:r>
          </w:p>
          <w:p w:rsidR="004A0C9E" w:rsidRPr="007B1725" w:rsidRDefault="002901CE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 развивать речевое дыхание, произвольное внимание, зрительную память, фонетические операции, активизировать словарь</w:t>
            </w:r>
            <w:r w:rsidR="007B17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5" w:type="dxa"/>
            <w:vAlign w:val="center"/>
          </w:tcPr>
          <w:p w:rsidR="004A0C9E" w:rsidRPr="0063761D" w:rsidRDefault="004A0C9E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8" w:type="dxa"/>
            <w:vAlign w:val="center"/>
          </w:tcPr>
          <w:p w:rsidR="004A0C9E" w:rsidRPr="0063761D" w:rsidRDefault="004A0C9E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2BB5" w:rsidRPr="00042188" w:rsidTr="00305243">
        <w:trPr>
          <w:gridAfter w:val="1"/>
          <w:wAfter w:w="236" w:type="dxa"/>
          <w:trHeight w:val="486"/>
        </w:trPr>
        <w:tc>
          <w:tcPr>
            <w:tcW w:w="532" w:type="dxa"/>
            <w:vAlign w:val="center"/>
          </w:tcPr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C9E" w:rsidRPr="007B1725" w:rsidRDefault="004A0C9E" w:rsidP="001571A9">
            <w:pPr>
              <w:spacing w:line="27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зрительного восприятия, памяти, навыков звукового анализа </w:t>
            </w:r>
          </w:p>
        </w:tc>
        <w:tc>
          <w:tcPr>
            <w:tcW w:w="406" w:type="dxa"/>
            <w:vAlign w:val="center"/>
          </w:tcPr>
          <w:p w:rsidR="004A0C9E" w:rsidRPr="007B1725" w:rsidRDefault="004A0C9E" w:rsidP="001571A9">
            <w:pPr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7" w:type="dxa"/>
            <w:vAlign w:val="center"/>
          </w:tcPr>
          <w:p w:rsidR="007B1725" w:rsidRPr="007B1725" w:rsidRDefault="007B1725" w:rsidP="001571A9">
            <w:pPr>
              <w:rPr>
                <w:rFonts w:ascii="Times New Roman" w:hAnsi="Times New Roman" w:cs="Times New Roman"/>
                <w:i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Ученик:</w:t>
            </w:r>
          </w:p>
          <w:p w:rsidR="007B1725" w:rsidRDefault="007B1725" w:rsidP="00157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познакомится с </w:t>
            </w:r>
            <w:r w:rsidR="007E3232" w:rsidRPr="007B1725">
              <w:rPr>
                <w:rFonts w:ascii="Times New Roman" w:hAnsi="Times New Roman" w:cs="Times New Roman"/>
              </w:rPr>
              <w:t xml:space="preserve">основными и оттеночными цветами, с геометрическими фигурами, </w:t>
            </w:r>
          </w:p>
          <w:p w:rsidR="007E3232" w:rsidRPr="007B1725" w:rsidRDefault="007E3232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-научится соотносить предмет с цветом, величиной и формой,</w:t>
            </w:r>
          </w:p>
          <w:p w:rsidR="007E3232" w:rsidRPr="007B1725" w:rsidRDefault="007E3232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 -дифференцировать предметы по цвету, величине и форме, </w:t>
            </w:r>
          </w:p>
          <w:p w:rsidR="007B1725" w:rsidRDefault="007E3232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 познакомится с понятием «величина», </w:t>
            </w:r>
          </w:p>
          <w:p w:rsidR="007B1725" w:rsidRDefault="007E3232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 научится сравнивать</w:t>
            </w:r>
            <w:r w:rsidR="005D5E07" w:rsidRPr="007B1725">
              <w:rPr>
                <w:rFonts w:ascii="Times New Roman" w:hAnsi="Times New Roman" w:cs="Times New Roman"/>
              </w:rPr>
              <w:t xml:space="preserve"> предметы</w:t>
            </w:r>
            <w:r w:rsidRPr="007B1725">
              <w:rPr>
                <w:rFonts w:ascii="Times New Roman" w:hAnsi="Times New Roman" w:cs="Times New Roman"/>
              </w:rPr>
              <w:t xml:space="preserve"> по величине, ширине, глубине и т.д.</w:t>
            </w:r>
            <w:r w:rsidR="005D5E07" w:rsidRPr="007B1725">
              <w:rPr>
                <w:rFonts w:ascii="Times New Roman" w:hAnsi="Times New Roman" w:cs="Times New Roman"/>
              </w:rPr>
              <w:t xml:space="preserve"> </w:t>
            </w:r>
          </w:p>
          <w:p w:rsidR="002901CE" w:rsidRPr="007B1725" w:rsidRDefault="002901CE" w:rsidP="001571A9">
            <w:pPr>
              <w:rPr>
                <w:rFonts w:ascii="Times New Roman" w:hAnsi="Times New Roman" w:cs="Times New Roman"/>
                <w:i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получит возможность:</w:t>
            </w:r>
          </w:p>
          <w:p w:rsidR="002901CE" w:rsidRPr="007B1725" w:rsidRDefault="002901CE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 развивать речевое дыхание, произвольное внимание, зрительную память, фонетические операции, активизации словаря.</w:t>
            </w:r>
          </w:p>
          <w:p w:rsidR="002901CE" w:rsidRPr="007B1725" w:rsidRDefault="002901CE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 </w:t>
            </w:r>
            <w:r w:rsidRPr="007B1725">
              <w:rPr>
                <w:rStyle w:val="c2"/>
                <w:rFonts w:ascii="Times New Roman" w:hAnsi="Times New Roman" w:cs="Times New Roman"/>
                <w:color w:val="000000"/>
              </w:rPr>
              <w:t>различать слова, обозначающие предмет, действие, признак предмета</w:t>
            </w:r>
            <w:r w:rsidRPr="007B1725">
              <w:rPr>
                <w:rFonts w:ascii="Times New Roman" w:hAnsi="Times New Roman" w:cs="Times New Roman"/>
              </w:rPr>
              <w:t>.</w:t>
            </w:r>
          </w:p>
          <w:p w:rsidR="004A0C9E" w:rsidRPr="007B1725" w:rsidRDefault="002901CE" w:rsidP="007B1725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b/>
                <w:bCs/>
              </w:rPr>
            </w:pPr>
            <w:r w:rsidRPr="007B1725">
              <w:rPr>
                <w:rFonts w:ascii="Times New Roman" w:hAnsi="Times New Roman" w:cs="Times New Roman"/>
              </w:rPr>
              <w:t xml:space="preserve">- </w:t>
            </w:r>
            <w:r w:rsidRPr="007B1725">
              <w:rPr>
                <w:rStyle w:val="c2"/>
                <w:rFonts w:ascii="Times New Roman" w:hAnsi="Times New Roman" w:cs="Times New Roman"/>
                <w:color w:val="000000"/>
              </w:rPr>
              <w:t>активизировать словарь по лексической теме «Осень».</w:t>
            </w:r>
          </w:p>
        </w:tc>
        <w:tc>
          <w:tcPr>
            <w:tcW w:w="845" w:type="dxa"/>
            <w:vAlign w:val="center"/>
          </w:tcPr>
          <w:p w:rsidR="0032077D" w:rsidRPr="0063761D" w:rsidRDefault="0032077D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8" w:type="dxa"/>
            <w:vAlign w:val="center"/>
          </w:tcPr>
          <w:p w:rsidR="004A0C9E" w:rsidRPr="0063761D" w:rsidRDefault="004A0C9E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62BB5" w:rsidRPr="00042188" w:rsidTr="00305243">
        <w:trPr>
          <w:gridAfter w:val="1"/>
          <w:wAfter w:w="236" w:type="dxa"/>
          <w:trHeight w:val="486"/>
        </w:trPr>
        <w:tc>
          <w:tcPr>
            <w:tcW w:w="532" w:type="dxa"/>
            <w:vAlign w:val="center"/>
          </w:tcPr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0C9E" w:rsidRPr="007B1725" w:rsidRDefault="004A0C9E" w:rsidP="001571A9">
            <w:pPr>
              <w:spacing w:line="27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Развитие пространственно-временных отношений</w:t>
            </w:r>
          </w:p>
        </w:tc>
        <w:tc>
          <w:tcPr>
            <w:tcW w:w="406" w:type="dxa"/>
            <w:vAlign w:val="center"/>
          </w:tcPr>
          <w:p w:rsidR="004A0C9E" w:rsidRPr="007B1725" w:rsidRDefault="004A0C9E" w:rsidP="001571A9">
            <w:pPr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  <w:vAlign w:val="center"/>
          </w:tcPr>
          <w:p w:rsidR="00D01979" w:rsidRPr="007B1725" w:rsidRDefault="007B1725" w:rsidP="00157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  <w:r w:rsidR="00D01979" w:rsidRPr="007B17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01979" w:rsidRPr="007B1725">
              <w:rPr>
                <w:rFonts w:ascii="Times New Roman" w:hAnsi="Times New Roman" w:cs="Times New Roman"/>
              </w:rPr>
              <w:t>познакомится  с</w:t>
            </w:r>
            <w:proofErr w:type="gramEnd"/>
            <w:r w:rsidR="00D01979" w:rsidRPr="007B1725">
              <w:rPr>
                <w:rFonts w:ascii="Times New Roman" w:hAnsi="Times New Roman" w:cs="Times New Roman"/>
              </w:rPr>
              <w:t xml:space="preserve"> такими понятиями как: год, месяц, день недели, сутки, вчера, сегодня, завтра, </w:t>
            </w:r>
          </w:p>
          <w:p w:rsidR="00D01979" w:rsidRPr="007B1725" w:rsidRDefault="00D01979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7B1725">
              <w:rPr>
                <w:rFonts w:ascii="Times New Roman" w:hAnsi="Times New Roman" w:cs="Times New Roman"/>
              </w:rPr>
              <w:t>сформирует  временные</w:t>
            </w:r>
            <w:proofErr w:type="gramEnd"/>
            <w:r w:rsidRPr="007B1725">
              <w:rPr>
                <w:rFonts w:ascii="Times New Roman" w:hAnsi="Times New Roman" w:cs="Times New Roman"/>
              </w:rPr>
              <w:t xml:space="preserve"> представления по отношению к приему пищи,  пространственные представлений: верх, низ, слева, справа, между, под, над, </w:t>
            </w:r>
          </w:p>
          <w:p w:rsidR="00D01979" w:rsidRPr="007B1725" w:rsidRDefault="00D01979" w:rsidP="001571A9">
            <w:pPr>
              <w:rPr>
                <w:rFonts w:ascii="Times New Roman" w:hAnsi="Times New Roman" w:cs="Times New Roman"/>
                <w:i/>
              </w:rPr>
            </w:pPr>
            <w:r w:rsidRPr="007B1725">
              <w:rPr>
                <w:rFonts w:ascii="Times New Roman" w:hAnsi="Times New Roman" w:cs="Times New Roman"/>
              </w:rPr>
              <w:t>- расширит объем своей  зрительной памяти</w:t>
            </w:r>
            <w:r w:rsidRPr="007B172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901CE" w:rsidRPr="007B1725" w:rsidRDefault="002901CE" w:rsidP="001571A9">
            <w:pPr>
              <w:rPr>
                <w:rFonts w:ascii="Times New Roman" w:hAnsi="Times New Roman" w:cs="Times New Roman"/>
                <w:i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получит возможность:</w:t>
            </w:r>
          </w:p>
          <w:p w:rsidR="002901CE" w:rsidRPr="007B1725" w:rsidRDefault="002901CE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 развивать речевое дыхание, произвольное внимание, зрительную память, фонетические операции, активизации словаря.</w:t>
            </w:r>
          </w:p>
          <w:p w:rsidR="004A0C9E" w:rsidRPr="007B1725" w:rsidRDefault="002901CE" w:rsidP="007B1725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b/>
                <w:bCs/>
              </w:rPr>
            </w:pPr>
            <w:r w:rsidRPr="007B1725">
              <w:rPr>
                <w:rFonts w:ascii="Times New Roman" w:hAnsi="Times New Roman" w:cs="Times New Roman"/>
              </w:rPr>
              <w:t xml:space="preserve">- </w:t>
            </w:r>
            <w:r w:rsidRPr="007B1725">
              <w:rPr>
                <w:rStyle w:val="c2"/>
                <w:rFonts w:ascii="Times New Roman" w:hAnsi="Times New Roman" w:cs="Times New Roman"/>
                <w:color w:val="000000"/>
              </w:rPr>
              <w:t>активизировать словарь по лексической теме «Осень».</w:t>
            </w:r>
          </w:p>
        </w:tc>
        <w:tc>
          <w:tcPr>
            <w:tcW w:w="845" w:type="dxa"/>
            <w:vAlign w:val="center"/>
          </w:tcPr>
          <w:p w:rsidR="0032077D" w:rsidRPr="007B1725" w:rsidRDefault="0032077D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8" w:type="dxa"/>
            <w:vAlign w:val="center"/>
          </w:tcPr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C9E" w:rsidRPr="00042188" w:rsidTr="00305243">
        <w:trPr>
          <w:gridAfter w:val="1"/>
          <w:wAfter w:w="236" w:type="dxa"/>
          <w:trHeight w:val="486"/>
        </w:trPr>
        <w:tc>
          <w:tcPr>
            <w:tcW w:w="9782" w:type="dxa"/>
            <w:gridSpan w:val="6"/>
            <w:vAlign w:val="center"/>
          </w:tcPr>
          <w:p w:rsidR="004A0C9E" w:rsidRPr="007B1725" w:rsidRDefault="0032077D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</w:t>
            </w:r>
            <w:r w:rsidR="004A0C9E" w:rsidRPr="007B1725">
              <w:rPr>
                <w:rFonts w:ascii="Times New Roman" w:hAnsi="Times New Roman" w:cs="Times New Roman"/>
                <w:b/>
                <w:bCs/>
              </w:rPr>
              <w:t xml:space="preserve"> II. Предложение и слово.</w:t>
            </w:r>
          </w:p>
        </w:tc>
      </w:tr>
      <w:tr w:rsidR="00B62BB5" w:rsidRPr="00042188" w:rsidTr="00305243">
        <w:trPr>
          <w:gridAfter w:val="1"/>
          <w:wAfter w:w="236" w:type="dxa"/>
          <w:trHeight w:val="2542"/>
        </w:trPr>
        <w:tc>
          <w:tcPr>
            <w:tcW w:w="532" w:type="dxa"/>
            <w:vAlign w:val="center"/>
          </w:tcPr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84" w:type="dxa"/>
            <w:vAlign w:val="center"/>
          </w:tcPr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Предложение. Слово.</w:t>
            </w:r>
          </w:p>
        </w:tc>
        <w:tc>
          <w:tcPr>
            <w:tcW w:w="406" w:type="dxa"/>
            <w:vAlign w:val="center"/>
          </w:tcPr>
          <w:p w:rsidR="004A0C9E" w:rsidRPr="007B1725" w:rsidRDefault="004A0C9E" w:rsidP="001571A9">
            <w:pPr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  <w:vMerge w:val="restart"/>
          </w:tcPr>
          <w:p w:rsidR="007B1725" w:rsidRDefault="007B1725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научится:</w:t>
            </w:r>
          </w:p>
          <w:p w:rsidR="004A0C9E" w:rsidRPr="007B1725" w:rsidRDefault="004A0C9E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 изменять слова для их согласования в предложении;</w:t>
            </w:r>
          </w:p>
          <w:p w:rsidR="004A0C9E" w:rsidRPr="007B1725" w:rsidRDefault="004A0C9E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shd w:val="clear" w:color="auto" w:fill="FFFFFF"/>
              </w:rPr>
              <w:t>- различать понятия: «слово», «предложение»</w:t>
            </w:r>
            <w:r w:rsidR="007B1725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4A0C9E" w:rsidRPr="007B1725" w:rsidRDefault="004A0C9E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 определять главные</w:t>
            </w:r>
            <w:r w:rsidR="00D01979" w:rsidRPr="007B1725">
              <w:rPr>
                <w:rFonts w:ascii="Times New Roman" w:hAnsi="Times New Roman" w:cs="Times New Roman"/>
              </w:rPr>
              <w:t xml:space="preserve"> и второстепенные</w:t>
            </w:r>
            <w:r w:rsidRPr="007B1725">
              <w:rPr>
                <w:rFonts w:ascii="Times New Roman" w:hAnsi="Times New Roman" w:cs="Times New Roman"/>
              </w:rPr>
              <w:t xml:space="preserve"> члены предложения;</w:t>
            </w:r>
            <w:r w:rsidR="00D01979" w:rsidRPr="007B1725">
              <w:rPr>
                <w:rFonts w:ascii="Times New Roman" w:hAnsi="Times New Roman" w:cs="Times New Roman"/>
              </w:rPr>
              <w:t xml:space="preserve"> распространять предложения;</w:t>
            </w:r>
          </w:p>
          <w:p w:rsidR="004A0C9E" w:rsidRPr="007B1725" w:rsidRDefault="004A0C9E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 составлять схемы предложения</w:t>
            </w:r>
          </w:p>
          <w:p w:rsidR="004A0C9E" w:rsidRPr="007B1725" w:rsidRDefault="004A0C9E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 выбирать правильный знак в конце предложения в зависимости от цели высказывания;</w:t>
            </w:r>
          </w:p>
          <w:p w:rsidR="004A0C9E" w:rsidRPr="007B1725" w:rsidRDefault="004A0C9E" w:rsidP="001571A9">
            <w:pPr>
              <w:rPr>
                <w:rFonts w:ascii="Times New Roman" w:hAnsi="Times New Roman" w:cs="Times New Roman"/>
                <w:i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получит возможность:</w:t>
            </w:r>
          </w:p>
          <w:p w:rsidR="004A0C9E" w:rsidRPr="007B1725" w:rsidRDefault="004A0C9E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 упражняться в </w:t>
            </w:r>
            <w:r w:rsidR="007B1725">
              <w:rPr>
                <w:rFonts w:ascii="Times New Roman" w:hAnsi="Times New Roman" w:cs="Times New Roman"/>
              </w:rPr>
              <w:t>согласовании слов в предложении;</w:t>
            </w:r>
          </w:p>
          <w:p w:rsidR="004A0C9E" w:rsidRPr="007B1725" w:rsidRDefault="004A0C9E" w:rsidP="007B1725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 упражняться в составлении</w:t>
            </w:r>
          </w:p>
          <w:p w:rsidR="004A0C9E" w:rsidRPr="007B1725" w:rsidRDefault="007B1725" w:rsidP="00157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предложения;</w:t>
            </w:r>
          </w:p>
          <w:p w:rsidR="004A0C9E" w:rsidRPr="007B1725" w:rsidRDefault="004A0C9E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 упражняться в изменении слов по числам;</w:t>
            </w:r>
          </w:p>
          <w:p w:rsidR="004A0C9E" w:rsidRPr="007B1725" w:rsidRDefault="004A0C9E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 тренироваться в наблюдении за интонацией голос</w:t>
            </w:r>
            <w:r w:rsidR="007B1725">
              <w:rPr>
                <w:rFonts w:ascii="Times New Roman" w:hAnsi="Times New Roman" w:cs="Times New Roman"/>
              </w:rPr>
              <w:t>а в устой речи;</w:t>
            </w:r>
          </w:p>
          <w:p w:rsidR="004A0C9E" w:rsidRPr="007B1725" w:rsidRDefault="007B1725" w:rsidP="00157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развивать речевое дыхание; </w:t>
            </w:r>
            <w:r w:rsidR="004A0C9E" w:rsidRPr="007B1725">
              <w:rPr>
                <w:rFonts w:ascii="Times New Roman" w:hAnsi="Times New Roman" w:cs="Times New Roman"/>
              </w:rPr>
              <w:t>произвольное внимание, зрительную память, фонетические операции, активизации словаря.</w:t>
            </w:r>
          </w:p>
          <w:p w:rsidR="004A0C9E" w:rsidRPr="007B1725" w:rsidRDefault="004A0C9E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 </w:t>
            </w:r>
            <w:r w:rsidRPr="007B1725">
              <w:rPr>
                <w:rStyle w:val="c2"/>
                <w:rFonts w:ascii="Times New Roman" w:hAnsi="Times New Roman" w:cs="Times New Roman"/>
                <w:color w:val="000000"/>
              </w:rPr>
              <w:t>различать слова, обозначающие предмет, действие, признак предмета</w:t>
            </w:r>
            <w:r w:rsidRPr="007B1725">
              <w:rPr>
                <w:rFonts w:ascii="Times New Roman" w:hAnsi="Times New Roman" w:cs="Times New Roman"/>
              </w:rPr>
              <w:t>.</w:t>
            </w:r>
          </w:p>
          <w:p w:rsidR="004A0C9E" w:rsidRPr="007B1725" w:rsidRDefault="004A0C9E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 </w:t>
            </w:r>
            <w:r w:rsidRPr="007B1725">
              <w:rPr>
                <w:rStyle w:val="c2"/>
                <w:rFonts w:ascii="Times New Roman" w:hAnsi="Times New Roman" w:cs="Times New Roman"/>
                <w:color w:val="000000"/>
              </w:rPr>
              <w:t>активизировать словарь по лексической теме «Осень».</w:t>
            </w:r>
          </w:p>
        </w:tc>
        <w:tc>
          <w:tcPr>
            <w:tcW w:w="845" w:type="dxa"/>
            <w:vAlign w:val="center"/>
          </w:tcPr>
          <w:p w:rsidR="0032077D" w:rsidRPr="007B1725" w:rsidRDefault="0032077D" w:rsidP="00157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BB5" w:rsidRPr="00042188" w:rsidTr="00305243">
        <w:trPr>
          <w:gridAfter w:val="1"/>
          <w:wAfter w:w="236" w:type="dxa"/>
          <w:trHeight w:val="19"/>
        </w:trPr>
        <w:tc>
          <w:tcPr>
            <w:tcW w:w="532" w:type="dxa"/>
            <w:vAlign w:val="center"/>
          </w:tcPr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4" w:type="dxa"/>
            <w:vAlign w:val="center"/>
          </w:tcPr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Грамматическое оформление предложения.  Определение границ предложения.</w:t>
            </w:r>
          </w:p>
        </w:tc>
        <w:tc>
          <w:tcPr>
            <w:tcW w:w="406" w:type="dxa"/>
            <w:vAlign w:val="center"/>
          </w:tcPr>
          <w:p w:rsidR="004A0C9E" w:rsidRPr="007B1725" w:rsidRDefault="004A0C9E" w:rsidP="001571A9">
            <w:pPr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  <w:vMerge/>
          </w:tcPr>
          <w:p w:rsidR="004A0C9E" w:rsidRPr="007B1725" w:rsidRDefault="004A0C9E" w:rsidP="00157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32077D" w:rsidRPr="007B1725" w:rsidRDefault="0032077D" w:rsidP="00157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BB5" w:rsidRPr="00042188" w:rsidTr="00305243">
        <w:trPr>
          <w:gridAfter w:val="1"/>
          <w:wAfter w:w="236" w:type="dxa"/>
          <w:trHeight w:val="19"/>
        </w:trPr>
        <w:tc>
          <w:tcPr>
            <w:tcW w:w="532" w:type="dxa"/>
            <w:vAlign w:val="center"/>
          </w:tcPr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4" w:type="dxa"/>
            <w:vAlign w:val="center"/>
          </w:tcPr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Главные члены предложения.  Распространённые и нераспространённые предложения.</w:t>
            </w:r>
          </w:p>
        </w:tc>
        <w:tc>
          <w:tcPr>
            <w:tcW w:w="406" w:type="dxa"/>
            <w:vAlign w:val="center"/>
          </w:tcPr>
          <w:p w:rsidR="004A0C9E" w:rsidRPr="007B1725" w:rsidRDefault="004A0C9E" w:rsidP="001571A9">
            <w:pPr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  <w:vMerge/>
          </w:tcPr>
          <w:p w:rsidR="004A0C9E" w:rsidRPr="007B1725" w:rsidRDefault="004A0C9E" w:rsidP="00157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32077D" w:rsidRPr="007B1725" w:rsidRDefault="0032077D" w:rsidP="00157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BB5" w:rsidRPr="00042188" w:rsidTr="00305243">
        <w:trPr>
          <w:gridAfter w:val="1"/>
          <w:wAfter w:w="236" w:type="dxa"/>
          <w:trHeight w:val="1683"/>
        </w:trPr>
        <w:tc>
          <w:tcPr>
            <w:tcW w:w="532" w:type="dxa"/>
            <w:vAlign w:val="center"/>
          </w:tcPr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4" w:type="dxa"/>
            <w:vAlign w:val="center"/>
          </w:tcPr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Второстепенные члены предложения. Связь слов в предложении. </w:t>
            </w:r>
          </w:p>
        </w:tc>
        <w:tc>
          <w:tcPr>
            <w:tcW w:w="406" w:type="dxa"/>
            <w:vAlign w:val="center"/>
          </w:tcPr>
          <w:p w:rsidR="004A0C9E" w:rsidRPr="007B1725" w:rsidRDefault="004A0C9E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  <w:vMerge/>
          </w:tcPr>
          <w:p w:rsidR="004A0C9E" w:rsidRPr="007B1725" w:rsidRDefault="004A0C9E" w:rsidP="00157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32077D" w:rsidRPr="007B1725" w:rsidRDefault="0032077D" w:rsidP="00157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:rsidR="004A0C9E" w:rsidRPr="007B1725" w:rsidRDefault="004A0C9E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C9E" w:rsidRPr="00042188" w:rsidTr="00305243">
        <w:trPr>
          <w:gridAfter w:val="1"/>
          <w:wAfter w:w="236" w:type="dxa"/>
          <w:trHeight w:val="150"/>
        </w:trPr>
        <w:tc>
          <w:tcPr>
            <w:tcW w:w="9782" w:type="dxa"/>
            <w:gridSpan w:val="6"/>
            <w:vAlign w:val="center"/>
          </w:tcPr>
          <w:p w:rsidR="004A0C9E" w:rsidRPr="007B1725" w:rsidRDefault="0032077D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</w:t>
            </w:r>
            <w:r w:rsidR="00D01979" w:rsidRPr="007B1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01979" w:rsidRPr="007B1725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="00D01979" w:rsidRPr="007B1725">
              <w:rPr>
                <w:rFonts w:ascii="Times New Roman" w:hAnsi="Times New Roman" w:cs="Times New Roman"/>
                <w:b/>
                <w:bCs/>
              </w:rPr>
              <w:t>. Слоговой анализ и синтез слов</w:t>
            </w:r>
            <w:r w:rsidR="00D01979" w:rsidRPr="007B17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2BB5" w:rsidRPr="00042188" w:rsidTr="00305243">
        <w:trPr>
          <w:gridAfter w:val="1"/>
          <w:wAfter w:w="236" w:type="dxa"/>
          <w:trHeight w:val="808"/>
        </w:trPr>
        <w:tc>
          <w:tcPr>
            <w:tcW w:w="532" w:type="dxa"/>
            <w:vAlign w:val="center"/>
          </w:tcPr>
          <w:p w:rsidR="00651D0F" w:rsidRPr="007B1725" w:rsidRDefault="00651D0F" w:rsidP="001571A9">
            <w:pPr>
              <w:tabs>
                <w:tab w:val="left" w:pos="426"/>
                <w:tab w:val="left" w:pos="1276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4" w:type="dxa"/>
            <w:vAlign w:val="center"/>
          </w:tcPr>
          <w:p w:rsidR="00651D0F" w:rsidRPr="007B1725" w:rsidRDefault="00651D0F" w:rsidP="001571A9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Слоговой анализ и синтез.</w:t>
            </w:r>
          </w:p>
        </w:tc>
        <w:tc>
          <w:tcPr>
            <w:tcW w:w="406" w:type="dxa"/>
            <w:vAlign w:val="center"/>
          </w:tcPr>
          <w:p w:rsidR="00651D0F" w:rsidRPr="007B1725" w:rsidRDefault="00651D0F" w:rsidP="00157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  <w:vMerge w:val="restart"/>
          </w:tcPr>
          <w:p w:rsidR="00651D0F" w:rsidRPr="007B1725" w:rsidRDefault="00651D0F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научится</w:t>
            </w:r>
            <w:r w:rsidRPr="007B1725">
              <w:rPr>
                <w:rFonts w:ascii="Times New Roman" w:hAnsi="Times New Roman" w:cs="Times New Roman"/>
              </w:rPr>
              <w:t xml:space="preserve">: </w:t>
            </w:r>
          </w:p>
          <w:p w:rsidR="00651D0F" w:rsidRPr="007B1725" w:rsidRDefault="00651D0F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 </w:t>
            </w:r>
            <w:r w:rsidRPr="007B1725">
              <w:rPr>
                <w:rStyle w:val="c2"/>
                <w:rFonts w:ascii="Times New Roman" w:hAnsi="Times New Roman" w:cs="Times New Roman"/>
                <w:color w:val="000000"/>
              </w:rPr>
              <w:t>различать гласные звуки</w:t>
            </w:r>
            <w:r w:rsidRPr="007B1725">
              <w:rPr>
                <w:rFonts w:ascii="Times New Roman" w:hAnsi="Times New Roman" w:cs="Times New Roman"/>
              </w:rPr>
              <w:t>;</w:t>
            </w:r>
          </w:p>
          <w:p w:rsidR="00651D0F" w:rsidRPr="007B1725" w:rsidRDefault="00651D0F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 выделять гласные звуки из слов;</w:t>
            </w:r>
          </w:p>
          <w:p w:rsidR="00651D0F" w:rsidRPr="007B1725" w:rsidRDefault="00651D0F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-применять слогообразующую функцию гласных</w:t>
            </w:r>
            <w:r w:rsidR="007B1725">
              <w:rPr>
                <w:rFonts w:ascii="Times New Roman" w:hAnsi="Times New Roman" w:cs="Times New Roman"/>
              </w:rPr>
              <w:t>;</w:t>
            </w:r>
          </w:p>
          <w:p w:rsidR="00651D0F" w:rsidRPr="007B1725" w:rsidRDefault="00651D0F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 делить слова на слоги, выделять определенный слог в ряду слов; </w:t>
            </w:r>
          </w:p>
          <w:p w:rsidR="00651D0F" w:rsidRPr="007B1725" w:rsidRDefault="00651D0F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 познакомится с одно-, </w:t>
            </w:r>
            <w:proofErr w:type="spellStart"/>
            <w:r w:rsidRPr="007B1725">
              <w:rPr>
                <w:rFonts w:ascii="Times New Roman" w:hAnsi="Times New Roman" w:cs="Times New Roman"/>
              </w:rPr>
              <w:t>дву</w:t>
            </w:r>
            <w:proofErr w:type="spellEnd"/>
            <w:r w:rsidRPr="007B1725">
              <w:rPr>
                <w:rFonts w:ascii="Times New Roman" w:hAnsi="Times New Roman" w:cs="Times New Roman"/>
              </w:rPr>
              <w:t xml:space="preserve">-, трех- и четырехсложными словами, со слогоразделом и правилами переноса слов. </w:t>
            </w:r>
          </w:p>
          <w:p w:rsidR="00651D0F" w:rsidRPr="007B1725" w:rsidRDefault="00651D0F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получит возможность:</w:t>
            </w:r>
          </w:p>
          <w:p w:rsidR="00651D0F" w:rsidRPr="007B1725" w:rsidRDefault="00651D0F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 упражняться в слоговом анализе и синтез</w:t>
            </w:r>
            <w:r w:rsidR="007B1725">
              <w:rPr>
                <w:rFonts w:ascii="Times New Roman" w:hAnsi="Times New Roman" w:cs="Times New Roman"/>
              </w:rPr>
              <w:t>е, в составлении слов из слогов;</w:t>
            </w:r>
          </w:p>
          <w:p w:rsidR="00651D0F" w:rsidRPr="007B1725" w:rsidRDefault="00651D0F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</w:t>
            </w:r>
            <w:r w:rsidRPr="007B1725">
              <w:rPr>
                <w:rFonts w:ascii="Times New Roman" w:hAnsi="Times New Roman" w:cs="Times New Roman"/>
                <w:shd w:val="clear" w:color="auto" w:fill="FFFFFF"/>
              </w:rPr>
              <w:t>развивать речь, мышление.</w:t>
            </w:r>
          </w:p>
        </w:tc>
        <w:tc>
          <w:tcPr>
            <w:tcW w:w="845" w:type="dxa"/>
            <w:vAlign w:val="center"/>
          </w:tcPr>
          <w:p w:rsidR="0032077D" w:rsidRPr="007B1725" w:rsidRDefault="0032077D" w:rsidP="00157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651D0F" w:rsidRPr="007B1725" w:rsidRDefault="00651D0F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BB5" w:rsidRPr="00042188" w:rsidTr="00305243">
        <w:trPr>
          <w:gridAfter w:val="1"/>
          <w:wAfter w:w="236" w:type="dxa"/>
          <w:trHeight w:val="150"/>
        </w:trPr>
        <w:tc>
          <w:tcPr>
            <w:tcW w:w="532" w:type="dxa"/>
            <w:vAlign w:val="center"/>
          </w:tcPr>
          <w:p w:rsidR="00651D0F" w:rsidRPr="007B1725" w:rsidRDefault="00651D0F" w:rsidP="001571A9">
            <w:pPr>
              <w:tabs>
                <w:tab w:val="left" w:pos="426"/>
                <w:tab w:val="left" w:pos="1276"/>
              </w:tabs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4" w:type="dxa"/>
            <w:vAlign w:val="center"/>
          </w:tcPr>
          <w:p w:rsidR="00651D0F" w:rsidRPr="007B1725" w:rsidRDefault="00651D0F" w:rsidP="001571A9">
            <w:pPr>
              <w:tabs>
                <w:tab w:val="left" w:pos="426"/>
                <w:tab w:val="left" w:pos="1276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Слогообразующая роль гласных. Типы слогов.</w:t>
            </w:r>
          </w:p>
        </w:tc>
        <w:tc>
          <w:tcPr>
            <w:tcW w:w="406" w:type="dxa"/>
            <w:vAlign w:val="center"/>
          </w:tcPr>
          <w:p w:rsidR="00651D0F" w:rsidRPr="007B1725" w:rsidRDefault="00651D0F" w:rsidP="00157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  <w:vMerge/>
          </w:tcPr>
          <w:p w:rsidR="00651D0F" w:rsidRPr="007B1725" w:rsidRDefault="00651D0F" w:rsidP="00157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32077D" w:rsidRPr="007B1725" w:rsidRDefault="0032077D" w:rsidP="00157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651D0F" w:rsidRPr="007B1725" w:rsidRDefault="00651D0F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BB5" w:rsidRPr="00042188" w:rsidTr="00305243">
        <w:trPr>
          <w:gridAfter w:val="1"/>
          <w:wAfter w:w="236" w:type="dxa"/>
          <w:trHeight w:val="848"/>
        </w:trPr>
        <w:tc>
          <w:tcPr>
            <w:tcW w:w="532" w:type="dxa"/>
            <w:shd w:val="clear" w:color="auto" w:fill="auto"/>
            <w:vAlign w:val="center"/>
          </w:tcPr>
          <w:p w:rsidR="00651D0F" w:rsidRPr="007B1725" w:rsidRDefault="00651D0F" w:rsidP="001571A9">
            <w:pPr>
              <w:tabs>
                <w:tab w:val="left" w:pos="426"/>
                <w:tab w:val="left" w:pos="1276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4" w:type="dxa"/>
            <w:vAlign w:val="center"/>
          </w:tcPr>
          <w:p w:rsidR="00651D0F" w:rsidRPr="007B1725" w:rsidRDefault="00651D0F" w:rsidP="001571A9">
            <w:pPr>
              <w:tabs>
                <w:tab w:val="left" w:pos="426"/>
                <w:tab w:val="left" w:pos="1276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Правила переноса слов.</w:t>
            </w:r>
          </w:p>
        </w:tc>
        <w:tc>
          <w:tcPr>
            <w:tcW w:w="406" w:type="dxa"/>
            <w:vAlign w:val="center"/>
          </w:tcPr>
          <w:p w:rsidR="00651D0F" w:rsidRPr="007B1725" w:rsidRDefault="00651D0F" w:rsidP="001571A9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7" w:type="dxa"/>
            <w:vMerge/>
          </w:tcPr>
          <w:p w:rsidR="00651D0F" w:rsidRPr="007B1725" w:rsidRDefault="00651D0F" w:rsidP="00157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651D0F" w:rsidRPr="007B1725" w:rsidRDefault="00651D0F" w:rsidP="00157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651D0F" w:rsidRPr="007B1725" w:rsidRDefault="00651D0F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D0F" w:rsidRPr="00042188" w:rsidTr="00305243">
        <w:trPr>
          <w:gridAfter w:val="1"/>
          <w:wAfter w:w="236" w:type="dxa"/>
          <w:trHeight w:val="150"/>
        </w:trPr>
        <w:tc>
          <w:tcPr>
            <w:tcW w:w="9782" w:type="dxa"/>
            <w:gridSpan w:val="6"/>
            <w:vAlign w:val="center"/>
          </w:tcPr>
          <w:p w:rsidR="00651D0F" w:rsidRPr="007B1725" w:rsidRDefault="0032077D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Модуль </w:t>
            </w:r>
            <w:r w:rsidR="00F108DC" w:rsidRPr="007B1725">
              <w:rPr>
                <w:rFonts w:ascii="Times New Roman" w:hAnsi="Times New Roman" w:cs="Times New Roman"/>
                <w:b/>
                <w:bCs/>
              </w:rPr>
              <w:t xml:space="preserve"> IV</w:t>
            </w:r>
            <w:proofErr w:type="gramEnd"/>
            <w:r w:rsidR="00F108DC" w:rsidRPr="007B1725">
              <w:rPr>
                <w:rFonts w:ascii="Times New Roman" w:hAnsi="Times New Roman" w:cs="Times New Roman"/>
                <w:b/>
                <w:bCs/>
              </w:rPr>
              <w:t>. Ударение</w:t>
            </w:r>
          </w:p>
        </w:tc>
      </w:tr>
      <w:tr w:rsidR="00B62BB5" w:rsidRPr="00042188" w:rsidTr="00305243">
        <w:trPr>
          <w:gridAfter w:val="1"/>
          <w:wAfter w:w="236" w:type="dxa"/>
          <w:trHeight w:val="1656"/>
        </w:trPr>
        <w:tc>
          <w:tcPr>
            <w:tcW w:w="532" w:type="dxa"/>
            <w:vAlign w:val="center"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84" w:type="dxa"/>
            <w:vAlign w:val="center"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Ударение. Смыслоразличительная роль ударения.</w:t>
            </w:r>
          </w:p>
        </w:tc>
        <w:tc>
          <w:tcPr>
            <w:tcW w:w="406" w:type="dxa"/>
            <w:vAlign w:val="center"/>
          </w:tcPr>
          <w:p w:rsidR="00F108DC" w:rsidRPr="007B1725" w:rsidRDefault="00F108DC" w:rsidP="001571A9">
            <w:pPr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</w:tcPr>
          <w:p w:rsidR="00F108DC" w:rsidRPr="007B1725" w:rsidRDefault="00F108DC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научится</w:t>
            </w:r>
            <w:r w:rsidRPr="007B1725">
              <w:rPr>
                <w:rFonts w:ascii="Times New Roman" w:hAnsi="Times New Roman" w:cs="Times New Roman"/>
              </w:rPr>
              <w:t xml:space="preserve">: </w:t>
            </w:r>
          </w:p>
          <w:p w:rsidR="00F108DC" w:rsidRPr="007B1725" w:rsidRDefault="00F108DC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 находить ударный слог;</w:t>
            </w:r>
          </w:p>
          <w:p w:rsidR="00F108DC" w:rsidRPr="007B1725" w:rsidRDefault="00F108DC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-делить на слоги двусложные и трехсложные слова </w:t>
            </w:r>
          </w:p>
          <w:p w:rsidR="00F108DC" w:rsidRPr="007B1725" w:rsidRDefault="00F108DC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получит возможность:</w:t>
            </w:r>
            <w:r w:rsidRPr="007B1725">
              <w:rPr>
                <w:rFonts w:ascii="Times New Roman" w:hAnsi="Times New Roman" w:cs="Times New Roman"/>
              </w:rPr>
              <w:t xml:space="preserve"> </w:t>
            </w:r>
          </w:p>
          <w:p w:rsidR="00F108DC" w:rsidRPr="007B1725" w:rsidRDefault="00F108DC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 упражняться в ритмическом оформлении слова, в соотношении слов со схемой, подбирать ритмические схемы слова к словам;</w:t>
            </w:r>
          </w:p>
          <w:p w:rsidR="00F108DC" w:rsidRPr="007B1725" w:rsidRDefault="00F108DC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 обогатить словарный запас</w:t>
            </w:r>
            <w:r w:rsidR="007B1725">
              <w:rPr>
                <w:rFonts w:ascii="Times New Roman" w:hAnsi="Times New Roman" w:cs="Times New Roman"/>
              </w:rPr>
              <w:t>.</w:t>
            </w:r>
            <w:r w:rsidRPr="007B17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32077D" w:rsidRPr="007B1725" w:rsidRDefault="0032077D" w:rsidP="00157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8DC" w:rsidRPr="00042188" w:rsidTr="00305243">
        <w:trPr>
          <w:gridAfter w:val="1"/>
          <w:wAfter w:w="236" w:type="dxa"/>
          <w:trHeight w:val="150"/>
        </w:trPr>
        <w:tc>
          <w:tcPr>
            <w:tcW w:w="9782" w:type="dxa"/>
            <w:gridSpan w:val="6"/>
            <w:vAlign w:val="center"/>
          </w:tcPr>
          <w:p w:rsidR="00F108DC" w:rsidRPr="007B1725" w:rsidRDefault="0032077D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</w:t>
            </w:r>
            <w:r w:rsidR="00F108DC" w:rsidRPr="007B1725">
              <w:rPr>
                <w:rFonts w:ascii="Times New Roman" w:hAnsi="Times New Roman" w:cs="Times New Roman"/>
                <w:b/>
                <w:bCs/>
              </w:rPr>
              <w:t xml:space="preserve"> V. Звуки речи. Звуковой анализ и синтез слов.</w:t>
            </w:r>
          </w:p>
        </w:tc>
      </w:tr>
      <w:tr w:rsidR="00B62BB5" w:rsidRPr="00042188" w:rsidTr="00305243">
        <w:trPr>
          <w:gridAfter w:val="1"/>
          <w:wAfter w:w="236" w:type="dxa"/>
          <w:trHeight w:val="274"/>
        </w:trPr>
        <w:tc>
          <w:tcPr>
            <w:tcW w:w="532" w:type="dxa"/>
            <w:vAlign w:val="center"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84" w:type="dxa"/>
            <w:vAlign w:val="center"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Сопоставление гласных и согласных. Знакомство с </w:t>
            </w:r>
            <w:r w:rsidRPr="007B1725">
              <w:rPr>
                <w:rFonts w:ascii="Times New Roman" w:hAnsi="Times New Roman" w:cs="Times New Roman"/>
              </w:rPr>
              <w:lastRenderedPageBreak/>
              <w:t>органами артикуляции</w:t>
            </w:r>
          </w:p>
        </w:tc>
        <w:tc>
          <w:tcPr>
            <w:tcW w:w="406" w:type="dxa"/>
            <w:vAlign w:val="center"/>
          </w:tcPr>
          <w:p w:rsidR="00F108DC" w:rsidRPr="007B1725" w:rsidRDefault="00F108DC" w:rsidP="001571A9">
            <w:pPr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27" w:type="dxa"/>
            <w:vMerge w:val="restart"/>
          </w:tcPr>
          <w:p w:rsidR="00F108DC" w:rsidRPr="007B1725" w:rsidRDefault="00F108DC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научится</w:t>
            </w:r>
            <w:r w:rsidRPr="007B1725">
              <w:rPr>
                <w:rFonts w:ascii="Times New Roman" w:hAnsi="Times New Roman" w:cs="Times New Roman"/>
              </w:rPr>
              <w:t>:</w:t>
            </w:r>
          </w:p>
          <w:p w:rsidR="00F108DC" w:rsidRPr="007B1725" w:rsidRDefault="00F108DC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-дифференцировать гласные и </w:t>
            </w:r>
            <w:r w:rsidRPr="007B1725">
              <w:rPr>
                <w:rFonts w:ascii="Times New Roman" w:hAnsi="Times New Roman" w:cs="Times New Roman"/>
              </w:rPr>
              <w:lastRenderedPageBreak/>
              <w:t>согласные звуки</w:t>
            </w:r>
            <w:r w:rsidR="007B1725">
              <w:rPr>
                <w:rFonts w:ascii="Times New Roman" w:hAnsi="Times New Roman" w:cs="Times New Roman"/>
              </w:rPr>
              <w:t>;</w:t>
            </w:r>
          </w:p>
          <w:p w:rsidR="00F108DC" w:rsidRPr="007B1725" w:rsidRDefault="00F108DC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-дифференцировать понятия «звук», «буква»</w:t>
            </w:r>
            <w:r w:rsidR="007B1725">
              <w:rPr>
                <w:rFonts w:ascii="Times New Roman" w:hAnsi="Times New Roman" w:cs="Times New Roman"/>
              </w:rPr>
              <w:t>;</w:t>
            </w:r>
          </w:p>
          <w:p w:rsidR="00F108DC" w:rsidRPr="007B1725" w:rsidRDefault="00F108DC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получит возможность:</w:t>
            </w:r>
          </w:p>
          <w:p w:rsidR="00F108DC" w:rsidRPr="007B1725" w:rsidRDefault="00F108DC" w:rsidP="001571A9">
            <w:pPr>
              <w:rPr>
                <w:rFonts w:ascii="Times New Roman" w:hAnsi="Times New Roman" w:cs="Times New Roman"/>
                <w:color w:val="77838F"/>
                <w:shd w:val="clear" w:color="auto" w:fill="FFFFFF"/>
              </w:rPr>
            </w:pPr>
            <w:r w:rsidRPr="007B1725">
              <w:rPr>
                <w:rFonts w:ascii="Times New Roman" w:hAnsi="Times New Roman" w:cs="Times New Roman"/>
              </w:rPr>
              <w:t>-определять последовательность, порядковое место и количество звуков в словах</w:t>
            </w:r>
            <w:r w:rsidR="007B1725">
              <w:rPr>
                <w:rFonts w:ascii="Times New Roman" w:hAnsi="Times New Roman" w:cs="Times New Roman"/>
              </w:rPr>
              <w:t>;</w:t>
            </w:r>
            <w:r w:rsidRPr="007B1725">
              <w:rPr>
                <w:rFonts w:ascii="Times New Roman" w:hAnsi="Times New Roman" w:cs="Times New Roman"/>
                <w:color w:val="77838F"/>
                <w:shd w:val="clear" w:color="auto" w:fill="FFFFFF"/>
              </w:rPr>
              <w:t xml:space="preserve"> </w:t>
            </w:r>
          </w:p>
          <w:p w:rsidR="00F108DC" w:rsidRPr="007B1725" w:rsidRDefault="00F108DC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-расчленять слышимое слов</w:t>
            </w:r>
            <w:r w:rsidR="007B1725">
              <w:rPr>
                <w:rFonts w:ascii="Times New Roman" w:hAnsi="Times New Roman" w:cs="Times New Roman"/>
              </w:rPr>
              <w:t>о на составляющие его звуки;</w:t>
            </w:r>
          </w:p>
          <w:p w:rsidR="00F108DC" w:rsidRPr="007B1725" w:rsidRDefault="00F108DC" w:rsidP="001571A9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 -соединять отдельные звуки в целое слово. </w:t>
            </w:r>
          </w:p>
        </w:tc>
        <w:tc>
          <w:tcPr>
            <w:tcW w:w="845" w:type="dxa"/>
            <w:vAlign w:val="center"/>
          </w:tcPr>
          <w:p w:rsidR="00F108DC" w:rsidRPr="007B1725" w:rsidRDefault="00F108DC" w:rsidP="00157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BB5" w:rsidRPr="00042188" w:rsidTr="00305243">
        <w:trPr>
          <w:gridAfter w:val="1"/>
          <w:wAfter w:w="236" w:type="dxa"/>
          <w:trHeight w:val="150"/>
        </w:trPr>
        <w:tc>
          <w:tcPr>
            <w:tcW w:w="532" w:type="dxa"/>
            <w:vAlign w:val="center"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84" w:type="dxa"/>
            <w:vAlign w:val="center"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Выделение первого звука в слове. Дифференциация понятий «звук», «буква»</w:t>
            </w:r>
          </w:p>
        </w:tc>
        <w:tc>
          <w:tcPr>
            <w:tcW w:w="406" w:type="dxa"/>
            <w:vAlign w:val="center"/>
          </w:tcPr>
          <w:p w:rsidR="00F108DC" w:rsidRPr="007B1725" w:rsidRDefault="00F108DC" w:rsidP="001571A9">
            <w:pPr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7" w:type="dxa"/>
            <w:vMerge/>
          </w:tcPr>
          <w:p w:rsidR="00F108DC" w:rsidRPr="007B1725" w:rsidRDefault="00F108DC" w:rsidP="00157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F108DC" w:rsidRPr="007B1725" w:rsidRDefault="00F108DC" w:rsidP="00482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BB5" w:rsidRPr="00042188" w:rsidTr="00305243">
        <w:trPr>
          <w:gridAfter w:val="1"/>
          <w:wAfter w:w="236" w:type="dxa"/>
          <w:trHeight w:val="150"/>
        </w:trPr>
        <w:tc>
          <w:tcPr>
            <w:tcW w:w="532" w:type="dxa"/>
            <w:vAlign w:val="center"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84" w:type="dxa"/>
            <w:vAlign w:val="center"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Выделение первого и последнего звука в слове</w:t>
            </w:r>
          </w:p>
        </w:tc>
        <w:tc>
          <w:tcPr>
            <w:tcW w:w="406" w:type="dxa"/>
            <w:vAlign w:val="center"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7" w:type="dxa"/>
            <w:vMerge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BB5" w:rsidRPr="00042188" w:rsidTr="00305243">
        <w:trPr>
          <w:gridAfter w:val="1"/>
          <w:wAfter w:w="236" w:type="dxa"/>
          <w:trHeight w:val="150"/>
        </w:trPr>
        <w:tc>
          <w:tcPr>
            <w:tcW w:w="532" w:type="dxa"/>
            <w:vAlign w:val="center"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84" w:type="dxa"/>
            <w:vAlign w:val="center"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Определение места звука в слове (начало, середина, конец</w:t>
            </w:r>
          </w:p>
        </w:tc>
        <w:tc>
          <w:tcPr>
            <w:tcW w:w="406" w:type="dxa"/>
            <w:vAlign w:val="center"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7" w:type="dxa"/>
            <w:vMerge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F108DC" w:rsidRPr="007B1725" w:rsidRDefault="00F108DC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BB5" w:rsidRPr="00042188" w:rsidTr="00305243">
        <w:trPr>
          <w:gridAfter w:val="1"/>
          <w:wAfter w:w="236" w:type="dxa"/>
          <w:trHeight w:val="516"/>
        </w:trPr>
        <w:tc>
          <w:tcPr>
            <w:tcW w:w="532" w:type="dxa"/>
            <w:vAlign w:val="center"/>
          </w:tcPr>
          <w:p w:rsidR="007B1725" w:rsidRPr="007B1725" w:rsidRDefault="007B1725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84" w:type="dxa"/>
            <w:vAlign w:val="center"/>
          </w:tcPr>
          <w:p w:rsidR="007B1725" w:rsidRPr="007B1725" w:rsidRDefault="007B1725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Определение количества звуков в слове</w:t>
            </w:r>
          </w:p>
        </w:tc>
        <w:tc>
          <w:tcPr>
            <w:tcW w:w="406" w:type="dxa"/>
            <w:vAlign w:val="center"/>
          </w:tcPr>
          <w:p w:rsidR="007B1725" w:rsidRPr="007B1725" w:rsidRDefault="007B1725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7" w:type="dxa"/>
            <w:vMerge/>
          </w:tcPr>
          <w:p w:rsidR="007B1725" w:rsidRPr="007B1725" w:rsidRDefault="007B1725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7B1725" w:rsidRPr="007B1725" w:rsidRDefault="007B1725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7B1725" w:rsidRPr="007B1725" w:rsidRDefault="007B1725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8DC" w:rsidRPr="00042188" w:rsidTr="00305243">
        <w:trPr>
          <w:trHeight w:val="150"/>
        </w:trPr>
        <w:tc>
          <w:tcPr>
            <w:tcW w:w="9782" w:type="dxa"/>
            <w:gridSpan w:val="6"/>
            <w:vAlign w:val="center"/>
          </w:tcPr>
          <w:p w:rsidR="00F108DC" w:rsidRPr="007B1725" w:rsidRDefault="0032077D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</w:t>
            </w:r>
            <w:r w:rsidR="00ED5ADB" w:rsidRPr="007B1725">
              <w:rPr>
                <w:rFonts w:ascii="Times New Roman" w:hAnsi="Times New Roman" w:cs="Times New Roman"/>
                <w:b/>
                <w:bCs/>
              </w:rPr>
              <w:t xml:space="preserve"> VI. Твердые и мягкие согласные, способы обозначения мягкости согласных.</w:t>
            </w:r>
          </w:p>
        </w:tc>
        <w:tc>
          <w:tcPr>
            <w:tcW w:w="236" w:type="dxa"/>
          </w:tcPr>
          <w:p w:rsidR="00F108DC" w:rsidRPr="00042188" w:rsidRDefault="00F108DC" w:rsidP="00B62BB5">
            <w:pPr>
              <w:ind w:left="-235"/>
            </w:pPr>
          </w:p>
        </w:tc>
      </w:tr>
      <w:tr w:rsidR="00057893" w:rsidRPr="00042188" w:rsidTr="00305243">
        <w:trPr>
          <w:gridAfter w:val="1"/>
          <w:wAfter w:w="236" w:type="dxa"/>
          <w:trHeight w:val="261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84" w:type="dxa"/>
            <w:vAlign w:val="center"/>
          </w:tcPr>
          <w:p w:rsidR="00057893" w:rsidRPr="00042188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Дифференциация  а–я.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  <w:vMerge w:val="restart"/>
          </w:tcPr>
          <w:p w:rsidR="00057893" w:rsidRPr="007B1725" w:rsidRDefault="00057893" w:rsidP="00057893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научится:</w:t>
            </w:r>
          </w:p>
          <w:p w:rsidR="00057893" w:rsidRPr="007B1725" w:rsidRDefault="00057893" w:rsidP="00057893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 слышать твердое и мягкое звучание согласных.</w:t>
            </w:r>
          </w:p>
          <w:p w:rsidR="00057893" w:rsidRPr="007B1725" w:rsidRDefault="00057893" w:rsidP="00057893">
            <w:pPr>
              <w:rPr>
                <w:rFonts w:ascii="Times New Roman" w:hAnsi="Times New Roman" w:cs="Times New Roman"/>
                <w:i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получит возможность:</w:t>
            </w:r>
          </w:p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i/>
              </w:rPr>
              <w:t xml:space="preserve">- </w:t>
            </w:r>
            <w:r w:rsidRPr="007B1725">
              <w:rPr>
                <w:rFonts w:ascii="Times New Roman" w:hAnsi="Times New Roman" w:cs="Times New Roman"/>
              </w:rPr>
              <w:t xml:space="preserve">обозначать мягкость согласных </w:t>
            </w:r>
            <w:r>
              <w:rPr>
                <w:rFonts w:ascii="Times New Roman" w:hAnsi="Times New Roman" w:cs="Times New Roman"/>
              </w:rPr>
              <w:t>на письме гласными второго ряда;</w:t>
            </w:r>
          </w:p>
          <w:p w:rsidR="00057893" w:rsidRPr="007B1725" w:rsidRDefault="00057893" w:rsidP="0005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B1725">
              <w:rPr>
                <w:rFonts w:ascii="Times New Roman" w:hAnsi="Times New Roman" w:cs="Times New Roman"/>
              </w:rPr>
              <w:t>обозначать мягкость согласных на письме буквой 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57893" w:rsidRPr="007B1725" w:rsidRDefault="00057893" w:rsidP="00057893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-познакомится с разделительной функцией 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5" w:type="dxa"/>
            <w:vAlign w:val="center"/>
          </w:tcPr>
          <w:p w:rsidR="0032077D" w:rsidRPr="007B1725" w:rsidRDefault="0032077D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93" w:rsidRPr="00042188" w:rsidTr="00305243">
        <w:trPr>
          <w:gridAfter w:val="1"/>
          <w:wAfter w:w="236" w:type="dxa"/>
          <w:trHeight w:val="297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84" w:type="dxa"/>
            <w:vAlign w:val="center"/>
          </w:tcPr>
          <w:p w:rsidR="00057893" w:rsidRPr="00042188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D2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о–ё в.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  <w:vMerge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32077D" w:rsidRPr="007B1725" w:rsidRDefault="0032077D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93" w:rsidRPr="00042188" w:rsidTr="00922816">
        <w:trPr>
          <w:gridAfter w:val="1"/>
          <w:wAfter w:w="236" w:type="dxa"/>
          <w:trHeight w:val="215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84" w:type="dxa"/>
            <w:vAlign w:val="center"/>
          </w:tcPr>
          <w:p w:rsidR="00057893" w:rsidRPr="00042188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D2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042188">
              <w:rPr>
                <w:rFonts w:ascii="Times New Roman" w:hAnsi="Times New Roman" w:cs="Times New Roman"/>
                <w:sz w:val="24"/>
                <w:szCs w:val="24"/>
              </w:rPr>
              <w:t>у–ю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2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  <w:vMerge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32077D" w:rsidRPr="007B1725" w:rsidRDefault="0032077D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93" w:rsidRPr="00042188" w:rsidTr="00305243">
        <w:trPr>
          <w:gridAfter w:val="1"/>
          <w:wAfter w:w="236" w:type="dxa"/>
          <w:trHeight w:val="274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4" w:type="dxa"/>
            <w:vAlign w:val="center"/>
          </w:tcPr>
          <w:p w:rsidR="00057893" w:rsidRPr="00042188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D2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7F2EB2">
              <w:rPr>
                <w:rFonts w:ascii="Times New Roman" w:hAnsi="Times New Roman" w:cs="Times New Roman"/>
                <w:sz w:val="24"/>
                <w:szCs w:val="24"/>
              </w:rPr>
              <w:t>ё–ю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7" w:type="dxa"/>
            <w:vMerge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93" w:rsidRPr="00042188" w:rsidTr="00305243">
        <w:trPr>
          <w:gridAfter w:val="1"/>
          <w:wAfter w:w="236" w:type="dxa"/>
          <w:trHeight w:val="274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84" w:type="dxa"/>
            <w:vAlign w:val="center"/>
          </w:tcPr>
          <w:p w:rsidR="00057893" w:rsidRPr="00042188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D2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э–е.</w:t>
            </w:r>
            <w:r w:rsidRPr="007F2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7" w:type="dxa"/>
            <w:vMerge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93" w:rsidRPr="00042188" w:rsidTr="00305243">
        <w:trPr>
          <w:gridAfter w:val="1"/>
          <w:wAfter w:w="236" w:type="dxa"/>
          <w:trHeight w:val="297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84" w:type="dxa"/>
            <w:vAlign w:val="center"/>
          </w:tcPr>
          <w:p w:rsidR="00057893" w:rsidRPr="00042188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D2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964F13">
              <w:rPr>
                <w:rFonts w:ascii="Times New Roman" w:hAnsi="Times New Roman" w:cs="Times New Roman"/>
                <w:sz w:val="24"/>
                <w:szCs w:val="24"/>
              </w:rPr>
              <w:t>ы–и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  <w:vMerge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7D6DF8" w:rsidRPr="007B1725" w:rsidRDefault="007D6DF8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93" w:rsidRPr="00042188" w:rsidTr="00305243">
        <w:trPr>
          <w:gridAfter w:val="1"/>
          <w:wAfter w:w="236" w:type="dxa"/>
          <w:trHeight w:val="274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84" w:type="dxa"/>
            <w:vAlign w:val="center"/>
          </w:tcPr>
          <w:p w:rsidR="00057893" w:rsidRPr="00042188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EB2">
              <w:rPr>
                <w:rFonts w:ascii="Times New Roman" w:hAnsi="Times New Roman" w:cs="Times New Roman"/>
                <w:sz w:val="24"/>
                <w:szCs w:val="24"/>
              </w:rPr>
              <w:t>Буква ь, обозначение мягкости согласных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B17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4027" w:type="dxa"/>
            <w:vMerge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45" w:type="dxa"/>
            <w:vAlign w:val="center"/>
          </w:tcPr>
          <w:p w:rsidR="007D6DF8" w:rsidRPr="007B1725" w:rsidRDefault="007D6DF8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93" w:rsidRPr="00042188" w:rsidTr="00305243">
        <w:trPr>
          <w:gridAfter w:val="1"/>
          <w:wAfter w:w="236" w:type="dxa"/>
          <w:trHeight w:val="274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84" w:type="dxa"/>
            <w:vAlign w:val="center"/>
          </w:tcPr>
          <w:p w:rsidR="00057893" w:rsidRPr="00042188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EB2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ь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  <w:vMerge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7D6DF8" w:rsidRPr="007B1725" w:rsidRDefault="007D6DF8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ADB" w:rsidRPr="00042188" w:rsidTr="00305243">
        <w:trPr>
          <w:gridAfter w:val="1"/>
          <w:wAfter w:w="236" w:type="dxa"/>
          <w:trHeight w:val="274"/>
        </w:trPr>
        <w:tc>
          <w:tcPr>
            <w:tcW w:w="9782" w:type="dxa"/>
            <w:gridSpan w:val="6"/>
            <w:vAlign w:val="center"/>
          </w:tcPr>
          <w:p w:rsidR="00ED5ADB" w:rsidRPr="007B1725" w:rsidRDefault="0032077D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</w:t>
            </w:r>
            <w:r w:rsidR="00ED5ADB" w:rsidRPr="007B1725">
              <w:rPr>
                <w:rFonts w:ascii="Times New Roman" w:hAnsi="Times New Roman" w:cs="Times New Roman"/>
                <w:b/>
                <w:bCs/>
              </w:rPr>
              <w:t xml:space="preserve"> VII. Глухие и звонкие согласные звуки и буквы</w:t>
            </w:r>
          </w:p>
        </w:tc>
      </w:tr>
      <w:tr w:rsidR="00057893" w:rsidRPr="00042188" w:rsidTr="00305243">
        <w:trPr>
          <w:gridAfter w:val="1"/>
          <w:wAfter w:w="236" w:type="dxa"/>
          <w:trHeight w:val="274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84" w:type="dxa"/>
            <w:vAlign w:val="center"/>
          </w:tcPr>
          <w:p w:rsidR="00057893" w:rsidRPr="00042188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D2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б–п.</w:t>
            </w:r>
            <w:r w:rsidRPr="007F2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  <w:vMerge w:val="restart"/>
          </w:tcPr>
          <w:p w:rsidR="00057893" w:rsidRPr="007B1725" w:rsidRDefault="00057893" w:rsidP="00057893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научится</w:t>
            </w:r>
            <w:r w:rsidRPr="007B1725">
              <w:rPr>
                <w:rFonts w:ascii="Times New Roman" w:hAnsi="Times New Roman" w:cs="Times New Roman"/>
              </w:rPr>
              <w:t xml:space="preserve">: </w:t>
            </w:r>
          </w:p>
          <w:p w:rsidR="00057893" w:rsidRPr="007B1725" w:rsidRDefault="00057893" w:rsidP="00057893">
            <w:pPr>
              <w:jc w:val="both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 </w:t>
            </w:r>
            <w:r w:rsidRPr="007B17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различать звонкие и глухие согласных в слогах, словах, предложениях</w:t>
            </w:r>
            <w:r w:rsidRPr="007B1725">
              <w:rPr>
                <w:rFonts w:ascii="Times New Roman" w:hAnsi="Times New Roman" w:cs="Times New Roman"/>
              </w:rPr>
              <w:t>.</w:t>
            </w:r>
          </w:p>
          <w:p w:rsidR="00057893" w:rsidRPr="007B1725" w:rsidRDefault="00057893" w:rsidP="00057893">
            <w:pPr>
              <w:jc w:val="both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получит возможность:</w:t>
            </w:r>
          </w:p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 упражняться в </w:t>
            </w:r>
            <w:r w:rsidRPr="007B17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определения  звонких и глухих согласных в слогах, словах,  предложениях.</w:t>
            </w:r>
          </w:p>
        </w:tc>
        <w:tc>
          <w:tcPr>
            <w:tcW w:w="845" w:type="dxa"/>
            <w:vAlign w:val="center"/>
          </w:tcPr>
          <w:p w:rsidR="007D6DF8" w:rsidRPr="007B1725" w:rsidRDefault="007D6DF8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93" w:rsidRPr="00042188" w:rsidTr="00922816">
        <w:trPr>
          <w:gridAfter w:val="1"/>
          <w:wAfter w:w="236" w:type="dxa"/>
          <w:trHeight w:val="337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84" w:type="dxa"/>
            <w:vAlign w:val="center"/>
          </w:tcPr>
          <w:p w:rsidR="00057893" w:rsidRPr="00042188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D2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7F2EB2">
              <w:rPr>
                <w:rFonts w:ascii="Times New Roman" w:hAnsi="Times New Roman" w:cs="Times New Roman"/>
                <w:sz w:val="24"/>
                <w:szCs w:val="24"/>
              </w:rPr>
              <w:t>д–т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  <w:vMerge/>
          </w:tcPr>
          <w:p w:rsidR="00057893" w:rsidRPr="007B1725" w:rsidRDefault="00057893" w:rsidP="0005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7D6DF8" w:rsidRPr="007B1725" w:rsidRDefault="007D6DF8" w:rsidP="0005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93" w:rsidRPr="00042188" w:rsidTr="00305243">
        <w:trPr>
          <w:gridAfter w:val="1"/>
          <w:wAfter w:w="236" w:type="dxa"/>
          <w:trHeight w:val="274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84" w:type="dxa"/>
            <w:vAlign w:val="center"/>
          </w:tcPr>
          <w:p w:rsidR="00057893" w:rsidRPr="007F2EB2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2D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г–к.</w:t>
            </w:r>
            <w:r w:rsidRPr="007F2E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  <w:vMerge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7D6DF8" w:rsidRPr="007B1725" w:rsidRDefault="007D6DF8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93" w:rsidRPr="00042188" w:rsidTr="00922816">
        <w:trPr>
          <w:gridAfter w:val="1"/>
          <w:wAfter w:w="236" w:type="dxa"/>
          <w:trHeight w:val="275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84" w:type="dxa"/>
            <w:vAlign w:val="center"/>
          </w:tcPr>
          <w:p w:rsidR="00057893" w:rsidRPr="007F2EB2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Дифференциация </w:t>
            </w:r>
            <w:r w:rsidRPr="007F2EB2">
              <w:rPr>
                <w:rFonts w:ascii="Times New Roman" w:hAnsi="Times New Roman" w:cs="Times New Roman"/>
                <w:bCs/>
                <w:sz w:val="24"/>
                <w:szCs w:val="24"/>
              </w:rPr>
              <w:t>в–ф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F2E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4027" w:type="dxa"/>
            <w:vMerge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845" w:type="dxa"/>
            <w:vAlign w:val="center"/>
          </w:tcPr>
          <w:p w:rsidR="007D6DF8" w:rsidRPr="007B1725" w:rsidRDefault="007D6DF8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93" w:rsidRPr="00042188" w:rsidTr="00305243">
        <w:trPr>
          <w:gridAfter w:val="1"/>
          <w:wAfter w:w="236" w:type="dxa"/>
          <w:trHeight w:val="274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iCs/>
                <w:color w:val="000000"/>
              </w:rPr>
              <w:t>29</w:t>
            </w:r>
          </w:p>
        </w:tc>
        <w:tc>
          <w:tcPr>
            <w:tcW w:w="2984" w:type="dxa"/>
            <w:vAlign w:val="center"/>
          </w:tcPr>
          <w:p w:rsidR="00057893" w:rsidRPr="007F2EB2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2D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Дифференциация </w:t>
            </w:r>
            <w:r w:rsidRPr="007F2E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с–з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7F2E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4027" w:type="dxa"/>
            <w:vMerge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845" w:type="dxa"/>
            <w:vAlign w:val="center"/>
          </w:tcPr>
          <w:p w:rsidR="007D6DF8" w:rsidRPr="007B1725" w:rsidRDefault="007D6DF8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93" w:rsidRPr="00042188" w:rsidTr="00922816">
        <w:trPr>
          <w:gridAfter w:val="1"/>
          <w:wAfter w:w="236" w:type="dxa"/>
          <w:trHeight w:val="255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iCs/>
                <w:color w:val="000000"/>
              </w:rPr>
              <w:t>30</w:t>
            </w:r>
          </w:p>
        </w:tc>
        <w:tc>
          <w:tcPr>
            <w:tcW w:w="2984" w:type="dxa"/>
            <w:vAlign w:val="center"/>
          </w:tcPr>
          <w:p w:rsidR="00057893" w:rsidRPr="007F2EB2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2D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ш–ж.</w:t>
            </w:r>
            <w:r w:rsidRPr="007F2E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  <w:vMerge/>
          </w:tcPr>
          <w:p w:rsidR="00057893" w:rsidRPr="007B1725" w:rsidRDefault="00057893" w:rsidP="0005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7D6DF8" w:rsidRPr="007B1725" w:rsidRDefault="007D6DF8" w:rsidP="0005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ADB" w:rsidRPr="00042188" w:rsidTr="00305243">
        <w:trPr>
          <w:gridAfter w:val="1"/>
          <w:wAfter w:w="236" w:type="dxa"/>
          <w:trHeight w:val="570"/>
        </w:trPr>
        <w:tc>
          <w:tcPr>
            <w:tcW w:w="9782" w:type="dxa"/>
            <w:gridSpan w:val="6"/>
            <w:vAlign w:val="center"/>
          </w:tcPr>
          <w:p w:rsidR="00ED5ADB" w:rsidRPr="007B1725" w:rsidRDefault="0032077D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</w:t>
            </w:r>
            <w:r w:rsidR="00ED5ADB" w:rsidRPr="007B1725">
              <w:rPr>
                <w:rFonts w:ascii="Times New Roman" w:hAnsi="Times New Roman" w:cs="Times New Roman"/>
                <w:b/>
                <w:bCs/>
              </w:rPr>
              <w:t xml:space="preserve"> VIII. Свистящие и шипящие согласные звуки и буквы</w:t>
            </w:r>
          </w:p>
        </w:tc>
      </w:tr>
      <w:tr w:rsidR="00057893" w:rsidRPr="00042188" w:rsidTr="00305243">
        <w:trPr>
          <w:gridAfter w:val="1"/>
          <w:wAfter w:w="236" w:type="dxa"/>
          <w:trHeight w:val="274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iCs/>
                <w:color w:val="000000"/>
              </w:rPr>
              <w:t>31</w:t>
            </w:r>
          </w:p>
        </w:tc>
        <w:tc>
          <w:tcPr>
            <w:tcW w:w="2984" w:type="dxa"/>
            <w:vAlign w:val="center"/>
          </w:tcPr>
          <w:p w:rsidR="00057893" w:rsidRPr="00C83B7B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D2D2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C83B7B">
              <w:rPr>
                <w:rFonts w:ascii="Times New Roman" w:hAnsi="Times New Roman" w:cs="Times New Roman"/>
                <w:sz w:val="24"/>
                <w:szCs w:val="24"/>
              </w:rPr>
              <w:t>с–ш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7" w:type="dxa"/>
            <w:vMerge w:val="restart"/>
          </w:tcPr>
          <w:p w:rsidR="00057893" w:rsidRPr="007B1725" w:rsidRDefault="00057893" w:rsidP="00057893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научится</w:t>
            </w:r>
            <w:r w:rsidRPr="007B1725">
              <w:rPr>
                <w:rFonts w:ascii="Times New Roman" w:hAnsi="Times New Roman" w:cs="Times New Roman"/>
              </w:rPr>
              <w:t xml:space="preserve">: </w:t>
            </w:r>
          </w:p>
          <w:p w:rsidR="00057893" w:rsidRPr="007B1725" w:rsidRDefault="00057893" w:rsidP="00057893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 </w:t>
            </w:r>
            <w:r w:rsidRPr="007B17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различать свистящие и шипящие согласные в слогах, словах, предложениях</w:t>
            </w:r>
            <w:r w:rsidRPr="007B1725">
              <w:rPr>
                <w:rFonts w:ascii="Times New Roman" w:hAnsi="Times New Roman" w:cs="Times New Roman"/>
              </w:rPr>
              <w:t>.</w:t>
            </w:r>
          </w:p>
          <w:p w:rsidR="00057893" w:rsidRPr="007B1725" w:rsidRDefault="00057893" w:rsidP="00057893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получит возможность:</w:t>
            </w:r>
          </w:p>
          <w:p w:rsidR="00057893" w:rsidRPr="007B1725" w:rsidRDefault="00057893" w:rsidP="00057893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 упражняться в </w:t>
            </w:r>
            <w:r w:rsidRPr="007B17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определении свистящих и шипящих согласных в слогах, словах,  предложениях.</w:t>
            </w:r>
          </w:p>
        </w:tc>
        <w:tc>
          <w:tcPr>
            <w:tcW w:w="845" w:type="dxa"/>
            <w:vAlign w:val="center"/>
          </w:tcPr>
          <w:p w:rsidR="00057893" w:rsidRPr="007B1725" w:rsidRDefault="00057893" w:rsidP="0005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93" w:rsidRPr="00042188" w:rsidTr="00305243">
        <w:trPr>
          <w:gridAfter w:val="1"/>
          <w:wAfter w:w="236" w:type="dxa"/>
          <w:trHeight w:val="570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iCs/>
                <w:color w:val="000000"/>
              </w:rPr>
              <w:t>32</w:t>
            </w:r>
          </w:p>
        </w:tc>
        <w:tc>
          <w:tcPr>
            <w:tcW w:w="2984" w:type="dxa"/>
            <w:vAlign w:val="center"/>
          </w:tcPr>
          <w:p w:rsidR="00057893" w:rsidRPr="00C83B7B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D2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 w:rsidRPr="00C83B7B">
              <w:rPr>
                <w:rFonts w:ascii="Times New Roman" w:hAnsi="Times New Roman" w:cs="Times New Roman"/>
                <w:sz w:val="24"/>
                <w:szCs w:val="24"/>
              </w:rPr>
              <w:t>з–ж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4027" w:type="dxa"/>
            <w:vMerge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845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ADB" w:rsidRPr="00042188" w:rsidTr="00305243">
        <w:trPr>
          <w:gridAfter w:val="1"/>
          <w:wAfter w:w="236" w:type="dxa"/>
          <w:trHeight w:val="297"/>
        </w:trPr>
        <w:tc>
          <w:tcPr>
            <w:tcW w:w="9782" w:type="dxa"/>
            <w:gridSpan w:val="6"/>
            <w:vAlign w:val="center"/>
          </w:tcPr>
          <w:p w:rsidR="00ED5ADB" w:rsidRPr="007B1725" w:rsidRDefault="0032077D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Модуль</w:t>
            </w:r>
            <w:r w:rsidR="00ED5ADB" w:rsidRPr="007B1725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IX. Аффрикаты</w:t>
            </w:r>
          </w:p>
        </w:tc>
      </w:tr>
      <w:tr w:rsidR="00057893" w:rsidRPr="00042188" w:rsidTr="00922816">
        <w:trPr>
          <w:gridAfter w:val="1"/>
          <w:wAfter w:w="236" w:type="dxa"/>
          <w:trHeight w:val="301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iCs/>
                <w:color w:val="000000"/>
              </w:rPr>
              <w:t>33</w:t>
            </w:r>
          </w:p>
        </w:tc>
        <w:tc>
          <w:tcPr>
            <w:tcW w:w="2984" w:type="dxa"/>
            <w:vAlign w:val="center"/>
          </w:tcPr>
          <w:p w:rsidR="00057893" w:rsidRPr="00042188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2D2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с–ц.</w:t>
            </w:r>
            <w:r w:rsidRPr="00C8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7" w:type="dxa"/>
            <w:vMerge w:val="restart"/>
          </w:tcPr>
          <w:p w:rsidR="00057893" w:rsidRPr="007B1725" w:rsidRDefault="00057893" w:rsidP="00057893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научится</w:t>
            </w:r>
            <w:r w:rsidRPr="007B1725">
              <w:rPr>
                <w:rFonts w:ascii="Times New Roman" w:hAnsi="Times New Roman" w:cs="Times New Roman"/>
              </w:rPr>
              <w:t xml:space="preserve">: </w:t>
            </w:r>
          </w:p>
          <w:p w:rsidR="00057893" w:rsidRPr="007B1725" w:rsidRDefault="00057893" w:rsidP="00057893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 </w:t>
            </w:r>
            <w:r w:rsidRPr="007B17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различать аффрикаты в слогах, словах, предложениях</w:t>
            </w:r>
            <w:r w:rsidRPr="007B1725">
              <w:rPr>
                <w:rFonts w:ascii="Times New Roman" w:hAnsi="Times New Roman" w:cs="Times New Roman"/>
              </w:rPr>
              <w:t>.</w:t>
            </w:r>
          </w:p>
          <w:p w:rsidR="00057893" w:rsidRPr="007B1725" w:rsidRDefault="00057893" w:rsidP="00057893">
            <w:pPr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получит возможность:</w:t>
            </w:r>
          </w:p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 упражняться в </w:t>
            </w:r>
            <w:r w:rsidRPr="007B172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определении аффрикат  в слогах, словах,  предложениях.</w:t>
            </w:r>
          </w:p>
        </w:tc>
        <w:tc>
          <w:tcPr>
            <w:tcW w:w="845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93" w:rsidRPr="00042188" w:rsidTr="00305243">
        <w:trPr>
          <w:gridAfter w:val="1"/>
          <w:wAfter w:w="236" w:type="dxa"/>
          <w:trHeight w:val="274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iCs/>
                <w:color w:val="000000"/>
              </w:rPr>
              <w:t>34</w:t>
            </w:r>
          </w:p>
        </w:tc>
        <w:tc>
          <w:tcPr>
            <w:tcW w:w="2984" w:type="dxa"/>
            <w:vAlign w:val="center"/>
          </w:tcPr>
          <w:p w:rsidR="00057893" w:rsidRPr="00C83B7B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2D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Дифференциация </w:t>
            </w:r>
            <w:r w:rsidRPr="00C83B7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ч–ц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C83B7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7" w:type="dxa"/>
            <w:vMerge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93" w:rsidRPr="00042188" w:rsidTr="00305243">
        <w:trPr>
          <w:gridAfter w:val="1"/>
          <w:wAfter w:w="236" w:type="dxa"/>
          <w:trHeight w:val="274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iCs/>
                <w:color w:val="000000"/>
              </w:rPr>
              <w:t>35</w:t>
            </w:r>
          </w:p>
        </w:tc>
        <w:tc>
          <w:tcPr>
            <w:tcW w:w="2984" w:type="dxa"/>
            <w:vAlign w:val="center"/>
          </w:tcPr>
          <w:p w:rsidR="00057893" w:rsidRPr="00C83B7B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2D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ч–т. 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7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27" w:type="dxa"/>
            <w:vMerge/>
          </w:tcPr>
          <w:p w:rsidR="00057893" w:rsidRPr="007B1725" w:rsidRDefault="00057893" w:rsidP="00057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vAlign w:val="center"/>
          </w:tcPr>
          <w:p w:rsidR="00057893" w:rsidRPr="007B1725" w:rsidRDefault="00057893" w:rsidP="00057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93" w:rsidRPr="00042188" w:rsidTr="00305243">
        <w:trPr>
          <w:gridAfter w:val="1"/>
          <w:wAfter w:w="236" w:type="dxa"/>
          <w:trHeight w:val="274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iCs/>
                <w:color w:val="000000"/>
              </w:rPr>
              <w:t>36</w:t>
            </w:r>
          </w:p>
        </w:tc>
        <w:tc>
          <w:tcPr>
            <w:tcW w:w="2984" w:type="dxa"/>
            <w:vAlign w:val="center"/>
          </w:tcPr>
          <w:p w:rsidR="00057893" w:rsidRPr="00C83B7B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2D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ч–щ.</w:t>
            </w:r>
            <w:r w:rsidRPr="00C83B7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1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7" w:type="dxa"/>
            <w:vMerge/>
          </w:tcPr>
          <w:p w:rsidR="00057893" w:rsidRPr="007B1725" w:rsidRDefault="00057893" w:rsidP="0005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057893" w:rsidRPr="007B1725" w:rsidRDefault="00057893" w:rsidP="00057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93" w:rsidRPr="00042188" w:rsidTr="00305243">
        <w:trPr>
          <w:gridAfter w:val="1"/>
          <w:wAfter w:w="236" w:type="dxa"/>
          <w:trHeight w:val="274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iCs/>
                <w:color w:val="000000"/>
              </w:rPr>
              <w:t>37</w:t>
            </w:r>
          </w:p>
        </w:tc>
        <w:tc>
          <w:tcPr>
            <w:tcW w:w="2984" w:type="dxa"/>
            <w:vAlign w:val="center"/>
          </w:tcPr>
          <w:p w:rsidR="00057893" w:rsidRPr="00C83B7B" w:rsidRDefault="00057893" w:rsidP="00057893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с–щ.</w:t>
            </w:r>
            <w:r w:rsidRPr="00C83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7" w:type="dxa"/>
            <w:vMerge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893" w:rsidRPr="00042188" w:rsidTr="00305243">
        <w:trPr>
          <w:gridAfter w:val="1"/>
          <w:wAfter w:w="236" w:type="dxa"/>
          <w:trHeight w:val="274"/>
        </w:trPr>
        <w:tc>
          <w:tcPr>
            <w:tcW w:w="532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iCs/>
                <w:color w:val="000000"/>
              </w:rPr>
              <w:t>38</w:t>
            </w:r>
          </w:p>
        </w:tc>
        <w:tc>
          <w:tcPr>
            <w:tcW w:w="2984" w:type="dxa"/>
            <w:vAlign w:val="center"/>
          </w:tcPr>
          <w:p w:rsidR="00057893" w:rsidRPr="00C83B7B" w:rsidRDefault="00057893" w:rsidP="00057893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89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Дифференциация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ш–щ.</w:t>
            </w:r>
            <w:r w:rsidRPr="00C83B7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6" w:type="dxa"/>
            <w:vAlign w:val="center"/>
          </w:tcPr>
          <w:p w:rsidR="00057893" w:rsidRPr="007B1725" w:rsidRDefault="00057893" w:rsidP="00057893">
            <w:pPr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7" w:type="dxa"/>
            <w:vMerge/>
          </w:tcPr>
          <w:p w:rsidR="00057893" w:rsidRPr="007B1725" w:rsidRDefault="00057893" w:rsidP="0005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:rsidR="00057893" w:rsidRPr="007B1725" w:rsidRDefault="00057893" w:rsidP="0005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:rsidR="00057893" w:rsidRPr="007B1725" w:rsidRDefault="00057893" w:rsidP="00057893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ADB" w:rsidRPr="00042188" w:rsidTr="00305243">
        <w:trPr>
          <w:gridAfter w:val="1"/>
          <w:wAfter w:w="236" w:type="dxa"/>
          <w:trHeight w:val="274"/>
        </w:trPr>
        <w:tc>
          <w:tcPr>
            <w:tcW w:w="9782" w:type="dxa"/>
            <w:gridSpan w:val="6"/>
            <w:vAlign w:val="center"/>
          </w:tcPr>
          <w:p w:rsidR="00ED5ADB" w:rsidRPr="007B1725" w:rsidRDefault="0032077D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Модуль </w:t>
            </w:r>
            <w:r w:rsidR="00ED5ADB" w:rsidRPr="007B1725">
              <w:rPr>
                <w:rFonts w:ascii="Times New Roman" w:hAnsi="Times New Roman" w:cs="Times New Roman"/>
                <w:b/>
                <w:iCs/>
                <w:color w:val="000000"/>
              </w:rPr>
              <w:t>X. Части речи</w:t>
            </w:r>
          </w:p>
        </w:tc>
      </w:tr>
      <w:tr w:rsidR="00B62BB5" w:rsidRPr="00042188" w:rsidTr="00305243">
        <w:trPr>
          <w:gridAfter w:val="1"/>
          <w:wAfter w:w="236" w:type="dxa"/>
          <w:trHeight w:val="274"/>
        </w:trPr>
        <w:tc>
          <w:tcPr>
            <w:tcW w:w="532" w:type="dxa"/>
            <w:vAlign w:val="center"/>
          </w:tcPr>
          <w:p w:rsidR="00ED5ADB" w:rsidRPr="007B1725" w:rsidRDefault="00ED5ADB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iCs/>
                <w:color w:val="000000"/>
              </w:rPr>
              <w:t>39</w:t>
            </w:r>
          </w:p>
        </w:tc>
        <w:tc>
          <w:tcPr>
            <w:tcW w:w="2984" w:type="dxa"/>
            <w:vAlign w:val="center"/>
          </w:tcPr>
          <w:p w:rsidR="00ED5ADB" w:rsidRPr="007B1725" w:rsidRDefault="00ED5ADB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>Имя существительное.</w:t>
            </w:r>
          </w:p>
        </w:tc>
        <w:tc>
          <w:tcPr>
            <w:tcW w:w="406" w:type="dxa"/>
            <w:vAlign w:val="center"/>
          </w:tcPr>
          <w:p w:rsidR="00ED5ADB" w:rsidRPr="007B1725" w:rsidRDefault="00EE4663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</w:tcPr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B1725">
              <w:rPr>
                <w:rFonts w:ascii="Times New Roman" w:hAnsi="Times New Roman" w:cs="Times New Roman"/>
                <w:i/>
              </w:rPr>
              <w:t xml:space="preserve">Ученик научится: </w:t>
            </w:r>
          </w:p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-выделять имя существительное из группы частей речи и закрепит знания о </w:t>
            </w:r>
            <w:r w:rsidR="00574FF4" w:rsidRPr="007B1725">
              <w:rPr>
                <w:rFonts w:ascii="Times New Roman" w:hAnsi="Times New Roman" w:cs="Times New Roman"/>
              </w:rPr>
              <w:t>собственных и нарицательных именах существительных, одушевленных и неодушевленных</w:t>
            </w:r>
            <w:r w:rsidRPr="007B1725">
              <w:rPr>
                <w:rFonts w:ascii="Times New Roman" w:hAnsi="Times New Roman" w:cs="Times New Roman"/>
              </w:rPr>
              <w:t xml:space="preserve"> им</w:t>
            </w:r>
            <w:r w:rsidR="00574FF4" w:rsidRPr="007B1725">
              <w:rPr>
                <w:rFonts w:ascii="Times New Roman" w:hAnsi="Times New Roman" w:cs="Times New Roman"/>
              </w:rPr>
              <w:t>енах существительных</w:t>
            </w:r>
            <w:r w:rsidRPr="007B1725">
              <w:rPr>
                <w:rFonts w:ascii="Times New Roman" w:hAnsi="Times New Roman" w:cs="Times New Roman"/>
              </w:rPr>
              <w:t xml:space="preserve">. </w:t>
            </w:r>
          </w:p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получит возможность:</w:t>
            </w:r>
            <w:r w:rsidRPr="007B1725">
              <w:rPr>
                <w:rFonts w:ascii="Times New Roman" w:hAnsi="Times New Roman" w:cs="Times New Roman"/>
              </w:rPr>
              <w:t xml:space="preserve"> -упражняться в практическом </w:t>
            </w:r>
            <w:r w:rsidRPr="007B1725">
              <w:rPr>
                <w:rFonts w:ascii="Times New Roman" w:hAnsi="Times New Roman" w:cs="Times New Roman"/>
              </w:rPr>
              <w:lastRenderedPageBreak/>
              <w:t>употреблении вопросов к словам</w:t>
            </w:r>
            <w:r w:rsidR="00574FF4" w:rsidRPr="007B1725">
              <w:rPr>
                <w:rFonts w:ascii="Times New Roman" w:hAnsi="Times New Roman" w:cs="Times New Roman"/>
              </w:rPr>
              <w:t>.</w:t>
            </w:r>
          </w:p>
          <w:p w:rsidR="00ED5ADB" w:rsidRPr="007B1725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 - правильно </w:t>
            </w:r>
            <w:r w:rsidR="00574FF4" w:rsidRPr="007B1725">
              <w:rPr>
                <w:rFonts w:ascii="Times New Roman" w:hAnsi="Times New Roman" w:cs="Times New Roman"/>
              </w:rPr>
              <w:t xml:space="preserve">определять число </w:t>
            </w:r>
            <w:r w:rsidRPr="007B1725">
              <w:rPr>
                <w:rFonts w:ascii="Times New Roman" w:hAnsi="Times New Roman" w:cs="Times New Roman"/>
              </w:rPr>
              <w:t xml:space="preserve"> </w:t>
            </w:r>
            <w:r w:rsidR="00574FF4" w:rsidRPr="007B1725">
              <w:rPr>
                <w:rFonts w:ascii="Times New Roman" w:hAnsi="Times New Roman" w:cs="Times New Roman"/>
              </w:rPr>
              <w:t>имен существительных</w:t>
            </w:r>
            <w:r w:rsidRPr="007B17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5" w:type="dxa"/>
            <w:vAlign w:val="center"/>
          </w:tcPr>
          <w:p w:rsidR="007D6DF8" w:rsidRPr="007B1725" w:rsidRDefault="007D6DF8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88" w:type="dxa"/>
            <w:vAlign w:val="center"/>
          </w:tcPr>
          <w:p w:rsidR="00ED5ADB" w:rsidRPr="007B1725" w:rsidRDefault="00ED5ADB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BB5" w:rsidRPr="00042188" w:rsidTr="00305243">
        <w:trPr>
          <w:gridAfter w:val="1"/>
          <w:wAfter w:w="236" w:type="dxa"/>
          <w:trHeight w:val="274"/>
        </w:trPr>
        <w:tc>
          <w:tcPr>
            <w:tcW w:w="532" w:type="dxa"/>
            <w:vAlign w:val="center"/>
          </w:tcPr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iCs/>
                <w:color w:val="000000"/>
              </w:rPr>
              <w:t>40</w:t>
            </w:r>
          </w:p>
        </w:tc>
        <w:tc>
          <w:tcPr>
            <w:tcW w:w="2984" w:type="dxa"/>
            <w:vAlign w:val="center"/>
          </w:tcPr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>Глагол.</w:t>
            </w:r>
          </w:p>
        </w:tc>
        <w:tc>
          <w:tcPr>
            <w:tcW w:w="406" w:type="dxa"/>
            <w:vAlign w:val="center"/>
          </w:tcPr>
          <w:p w:rsidR="0009132D" w:rsidRPr="007B1725" w:rsidRDefault="00EE4663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</w:tcPr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B1725">
              <w:rPr>
                <w:rFonts w:ascii="Times New Roman" w:hAnsi="Times New Roman" w:cs="Times New Roman"/>
                <w:i/>
              </w:rPr>
              <w:t xml:space="preserve">Ученик научится: </w:t>
            </w:r>
          </w:p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-выделять глагол из группы частей речи </w:t>
            </w:r>
          </w:p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получит возможность:</w:t>
            </w:r>
            <w:r w:rsidRPr="007B1725">
              <w:rPr>
                <w:rFonts w:ascii="Times New Roman" w:hAnsi="Times New Roman" w:cs="Times New Roman"/>
              </w:rPr>
              <w:t xml:space="preserve"> -упражняться в практическом употреблении вопросов к словам</w:t>
            </w:r>
            <w:r w:rsidR="00574FF4" w:rsidRPr="007B1725">
              <w:rPr>
                <w:rFonts w:ascii="Times New Roman" w:hAnsi="Times New Roman" w:cs="Times New Roman"/>
              </w:rPr>
              <w:t>, в изменении глаголов по числам</w:t>
            </w:r>
            <w:r w:rsidRPr="007B17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5" w:type="dxa"/>
            <w:vAlign w:val="center"/>
          </w:tcPr>
          <w:p w:rsidR="007D6DF8" w:rsidRPr="007B1725" w:rsidRDefault="007D6DF8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88" w:type="dxa"/>
            <w:vAlign w:val="center"/>
          </w:tcPr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BB5" w:rsidRPr="00042188" w:rsidTr="00305243">
        <w:trPr>
          <w:gridAfter w:val="1"/>
          <w:wAfter w:w="236" w:type="dxa"/>
          <w:trHeight w:val="274"/>
        </w:trPr>
        <w:tc>
          <w:tcPr>
            <w:tcW w:w="532" w:type="dxa"/>
            <w:vAlign w:val="center"/>
          </w:tcPr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iCs/>
                <w:color w:val="000000"/>
              </w:rPr>
              <w:t>41</w:t>
            </w:r>
          </w:p>
        </w:tc>
        <w:tc>
          <w:tcPr>
            <w:tcW w:w="2984" w:type="dxa"/>
            <w:vAlign w:val="center"/>
          </w:tcPr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>Имя прилагательное.</w:t>
            </w:r>
          </w:p>
        </w:tc>
        <w:tc>
          <w:tcPr>
            <w:tcW w:w="406" w:type="dxa"/>
            <w:vAlign w:val="center"/>
          </w:tcPr>
          <w:p w:rsidR="0009132D" w:rsidRPr="007B1725" w:rsidRDefault="00EE4663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dxa"/>
          </w:tcPr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B1725">
              <w:rPr>
                <w:rFonts w:ascii="Times New Roman" w:hAnsi="Times New Roman" w:cs="Times New Roman"/>
                <w:i/>
              </w:rPr>
              <w:t xml:space="preserve">Ученик научится: </w:t>
            </w:r>
          </w:p>
          <w:p w:rsidR="00574FF4" w:rsidRPr="007B1725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-выделять имя </w:t>
            </w:r>
            <w:r w:rsidR="00574FF4" w:rsidRPr="007B1725">
              <w:rPr>
                <w:rFonts w:ascii="Times New Roman" w:hAnsi="Times New Roman" w:cs="Times New Roman"/>
              </w:rPr>
              <w:t>прилагательное из группы частей речи.</w:t>
            </w:r>
          </w:p>
          <w:p w:rsidR="00574FF4" w:rsidRPr="007B1725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  <w:i/>
              </w:rPr>
              <w:t>Ученик получит возможность:</w:t>
            </w:r>
            <w:r w:rsidRPr="007B1725">
              <w:rPr>
                <w:rFonts w:ascii="Times New Roman" w:hAnsi="Times New Roman" w:cs="Times New Roman"/>
              </w:rPr>
              <w:t xml:space="preserve"> </w:t>
            </w:r>
          </w:p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 xml:space="preserve">-упражняться в практическом употреблении вопросов к словам, в изменении </w:t>
            </w:r>
            <w:r w:rsidR="00574FF4" w:rsidRPr="007B1725">
              <w:rPr>
                <w:rFonts w:ascii="Times New Roman" w:hAnsi="Times New Roman" w:cs="Times New Roman"/>
              </w:rPr>
              <w:t>имён прилагательных по числам.</w:t>
            </w:r>
          </w:p>
        </w:tc>
        <w:tc>
          <w:tcPr>
            <w:tcW w:w="845" w:type="dxa"/>
            <w:vAlign w:val="center"/>
          </w:tcPr>
          <w:p w:rsidR="007D6DF8" w:rsidRPr="007B1725" w:rsidRDefault="007D6DF8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988" w:type="dxa"/>
          </w:tcPr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BB5" w:rsidRPr="00042188" w:rsidTr="00305243">
        <w:trPr>
          <w:gridAfter w:val="1"/>
          <w:wAfter w:w="236" w:type="dxa"/>
          <w:trHeight w:val="274"/>
        </w:trPr>
        <w:tc>
          <w:tcPr>
            <w:tcW w:w="532" w:type="dxa"/>
            <w:vAlign w:val="center"/>
          </w:tcPr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iCs/>
                <w:color w:val="000000"/>
              </w:rPr>
              <w:t>42</w:t>
            </w:r>
          </w:p>
        </w:tc>
        <w:tc>
          <w:tcPr>
            <w:tcW w:w="2984" w:type="dxa"/>
            <w:vAlign w:val="center"/>
          </w:tcPr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>Предлоги.</w:t>
            </w:r>
            <w:r w:rsidRPr="007B1725">
              <w:rPr>
                <w:rFonts w:ascii="Times New Roman" w:hAnsi="Times New Roman" w:cs="Times New Roman"/>
              </w:rPr>
              <w:t xml:space="preserve"> </w:t>
            </w:r>
            <w:r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>Значение, правописание.</w:t>
            </w:r>
          </w:p>
        </w:tc>
        <w:tc>
          <w:tcPr>
            <w:tcW w:w="406" w:type="dxa"/>
            <w:vAlign w:val="center"/>
          </w:tcPr>
          <w:p w:rsidR="0009132D" w:rsidRPr="007B1725" w:rsidRDefault="00EE4663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7" w:type="dxa"/>
          </w:tcPr>
          <w:p w:rsidR="00574FF4" w:rsidRPr="007B1725" w:rsidRDefault="00574FF4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Ученик научится: </w:t>
            </w:r>
          </w:p>
          <w:p w:rsidR="00986988" w:rsidRPr="007B1725" w:rsidRDefault="00574FF4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-выделять </w:t>
            </w:r>
            <w:r w:rsidR="00986988"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>пред</w:t>
            </w:r>
            <w:r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>л</w:t>
            </w:r>
            <w:r w:rsidR="00986988"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>ог</w:t>
            </w:r>
            <w:r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из группы частей речи</w:t>
            </w:r>
            <w:r w:rsidR="00986988"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  <w:r w:rsidR="0009132D"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986988"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>закрепит понятие</w:t>
            </w:r>
            <w:r w:rsidR="0009132D"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о предлоге как о целом слове. </w:t>
            </w:r>
          </w:p>
          <w:p w:rsidR="00986988" w:rsidRPr="007B1725" w:rsidRDefault="00986988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>Ученик получит возможность: -</w:t>
            </w:r>
          </w:p>
          <w:p w:rsidR="007B1725" w:rsidRDefault="00634586" w:rsidP="007B1725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>- развить временно-пространственные представления</w:t>
            </w:r>
            <w:r w:rsidR="007B1725">
              <w:rPr>
                <w:rFonts w:ascii="Times New Roman" w:hAnsi="Times New Roman" w:cs="Times New Roman"/>
                <w:bCs/>
                <w:iCs/>
                <w:color w:val="000000"/>
              </w:rPr>
              <w:t>;</w:t>
            </w:r>
          </w:p>
          <w:p w:rsidR="0009132D" w:rsidRPr="007B1725" w:rsidRDefault="0009132D" w:rsidP="007B1725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634586"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>–упражняться в под</w:t>
            </w:r>
            <w:r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>бор</w:t>
            </w:r>
            <w:r w:rsidR="00634586"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>е</w:t>
            </w:r>
            <w:r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того или иного предлога</w:t>
            </w:r>
            <w:r w:rsidR="00634586"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к существительному.</w:t>
            </w:r>
          </w:p>
        </w:tc>
        <w:tc>
          <w:tcPr>
            <w:tcW w:w="845" w:type="dxa"/>
            <w:vAlign w:val="center"/>
          </w:tcPr>
          <w:p w:rsidR="009F1722" w:rsidRPr="0063761D" w:rsidRDefault="009F1722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88" w:type="dxa"/>
            <w:vAlign w:val="center"/>
          </w:tcPr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132D" w:rsidRPr="00042188" w:rsidTr="00305243">
        <w:trPr>
          <w:gridAfter w:val="1"/>
          <w:wAfter w:w="236" w:type="dxa"/>
          <w:trHeight w:val="274"/>
        </w:trPr>
        <w:tc>
          <w:tcPr>
            <w:tcW w:w="9782" w:type="dxa"/>
            <w:gridSpan w:val="6"/>
            <w:vAlign w:val="center"/>
          </w:tcPr>
          <w:p w:rsidR="0009132D" w:rsidRPr="007B1725" w:rsidRDefault="0032077D" w:rsidP="001571A9">
            <w:pPr>
              <w:tabs>
                <w:tab w:val="left" w:pos="426"/>
                <w:tab w:val="left" w:pos="127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</w:t>
            </w:r>
            <w:r w:rsidR="0009132D" w:rsidRPr="007B1725">
              <w:rPr>
                <w:rFonts w:ascii="Times New Roman" w:hAnsi="Times New Roman" w:cs="Times New Roman"/>
                <w:b/>
                <w:bCs/>
              </w:rPr>
              <w:t xml:space="preserve"> XI. Проверочная работа</w:t>
            </w:r>
          </w:p>
        </w:tc>
      </w:tr>
      <w:tr w:rsidR="00B62BB5" w:rsidRPr="00042188" w:rsidTr="00305243">
        <w:trPr>
          <w:gridAfter w:val="1"/>
          <w:wAfter w:w="236" w:type="dxa"/>
          <w:trHeight w:val="274"/>
        </w:trPr>
        <w:tc>
          <w:tcPr>
            <w:tcW w:w="532" w:type="dxa"/>
            <w:vAlign w:val="center"/>
          </w:tcPr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iCs/>
                <w:color w:val="000000"/>
              </w:rPr>
              <w:t>43</w:t>
            </w:r>
          </w:p>
        </w:tc>
        <w:tc>
          <w:tcPr>
            <w:tcW w:w="2984" w:type="dxa"/>
            <w:vAlign w:val="center"/>
          </w:tcPr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>Проверочная работа</w:t>
            </w:r>
          </w:p>
        </w:tc>
        <w:tc>
          <w:tcPr>
            <w:tcW w:w="406" w:type="dxa"/>
            <w:vAlign w:val="center"/>
          </w:tcPr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7" w:type="dxa"/>
          </w:tcPr>
          <w:p w:rsidR="0009132D" w:rsidRPr="007B1725" w:rsidRDefault="00634586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bCs/>
                <w:iCs/>
                <w:color w:val="000000"/>
              </w:rPr>
              <w:t>Напишет проверочную работу.</w:t>
            </w:r>
          </w:p>
        </w:tc>
        <w:tc>
          <w:tcPr>
            <w:tcW w:w="845" w:type="dxa"/>
            <w:vAlign w:val="center"/>
          </w:tcPr>
          <w:p w:rsidR="0009132D" w:rsidRPr="0063761D" w:rsidRDefault="0009132D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88" w:type="dxa"/>
            <w:vAlign w:val="center"/>
          </w:tcPr>
          <w:p w:rsidR="0009132D" w:rsidRPr="007B1725" w:rsidRDefault="0009132D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1725" w:rsidRPr="00042188" w:rsidTr="00305243">
        <w:trPr>
          <w:gridAfter w:val="1"/>
          <w:wAfter w:w="236" w:type="dxa"/>
          <w:trHeight w:val="274"/>
        </w:trPr>
        <w:tc>
          <w:tcPr>
            <w:tcW w:w="3516" w:type="dxa"/>
            <w:gridSpan w:val="2"/>
            <w:vAlign w:val="center"/>
          </w:tcPr>
          <w:p w:rsidR="007B1725" w:rsidRPr="007B1725" w:rsidRDefault="007B1725" w:rsidP="001571A9">
            <w:pPr>
              <w:tabs>
                <w:tab w:val="left" w:pos="42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7B1725">
              <w:rPr>
                <w:rFonts w:ascii="Times New Roman" w:hAnsi="Times New Roman" w:cs="Times New Roman"/>
                <w:b/>
                <w:iCs/>
                <w:color w:val="000000"/>
              </w:rPr>
              <w:t>Всего</w:t>
            </w:r>
          </w:p>
        </w:tc>
        <w:tc>
          <w:tcPr>
            <w:tcW w:w="6266" w:type="dxa"/>
            <w:gridSpan w:val="4"/>
            <w:vAlign w:val="center"/>
          </w:tcPr>
          <w:p w:rsidR="007B1725" w:rsidRPr="007B1725" w:rsidRDefault="007B1725" w:rsidP="001571A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172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68</w:t>
            </w:r>
          </w:p>
        </w:tc>
      </w:tr>
    </w:tbl>
    <w:p w:rsidR="000B4BEE" w:rsidRDefault="000B4BEE" w:rsidP="007B1725">
      <w:pPr>
        <w:tabs>
          <w:tab w:val="left" w:pos="1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BEE" w:rsidRDefault="000B4BEE" w:rsidP="000B4BE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B92">
        <w:rPr>
          <w:rFonts w:ascii="Times New Roman" w:hAnsi="Times New Roman" w:cs="Times New Roman"/>
          <w:b/>
          <w:sz w:val="24"/>
          <w:szCs w:val="24"/>
        </w:rPr>
        <w:t>Перспективное планирование логопеди</w:t>
      </w:r>
      <w:r>
        <w:rPr>
          <w:rFonts w:ascii="Times New Roman" w:hAnsi="Times New Roman" w:cs="Times New Roman"/>
          <w:b/>
          <w:sz w:val="24"/>
          <w:szCs w:val="24"/>
        </w:rPr>
        <w:t xml:space="preserve">ческих занятий для учащихся </w:t>
      </w:r>
      <w:r w:rsidR="001F72F5">
        <w:rPr>
          <w:rFonts w:ascii="Times New Roman" w:hAnsi="Times New Roman" w:cs="Times New Roman"/>
          <w:b/>
          <w:sz w:val="24"/>
          <w:szCs w:val="24"/>
        </w:rPr>
        <w:t>2 -</w:t>
      </w:r>
      <w:r w:rsidRPr="00832B92">
        <w:rPr>
          <w:rFonts w:ascii="Times New Roman" w:hAnsi="Times New Roman" w:cs="Times New Roman"/>
          <w:b/>
          <w:sz w:val="24"/>
          <w:szCs w:val="24"/>
        </w:rPr>
        <w:t>х классов по коррекции звукопроизношения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3"/>
        <w:gridCol w:w="2054"/>
        <w:gridCol w:w="5429"/>
        <w:gridCol w:w="1560"/>
      </w:tblGrid>
      <w:tr w:rsidR="000B4BEE" w:rsidRPr="00B14812" w:rsidTr="00092184">
        <w:tc>
          <w:tcPr>
            <w:tcW w:w="563" w:type="dxa"/>
          </w:tcPr>
          <w:p w:rsidR="000B4BEE" w:rsidRPr="00B14812" w:rsidRDefault="000B4BEE" w:rsidP="00BF47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1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B4BEE" w:rsidRPr="00B14812" w:rsidRDefault="000B4BEE" w:rsidP="00BF47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1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054" w:type="dxa"/>
          </w:tcPr>
          <w:p w:rsidR="000B4BEE" w:rsidRPr="00B14812" w:rsidRDefault="000B4BEE" w:rsidP="00BF47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разделы, темы</w:t>
            </w:r>
          </w:p>
        </w:tc>
        <w:tc>
          <w:tcPr>
            <w:tcW w:w="5429" w:type="dxa"/>
          </w:tcPr>
          <w:p w:rsidR="000B4BEE" w:rsidRPr="00B14812" w:rsidRDefault="000B4BEE" w:rsidP="00BF47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1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560" w:type="dxa"/>
          </w:tcPr>
          <w:p w:rsidR="000B4BEE" w:rsidRPr="00B14812" w:rsidRDefault="000B4BEE" w:rsidP="00BF47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1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0B4BEE" w:rsidRPr="00B14812" w:rsidTr="00092184">
        <w:tc>
          <w:tcPr>
            <w:tcW w:w="563" w:type="dxa"/>
          </w:tcPr>
          <w:p w:rsidR="000B4BEE" w:rsidRPr="00B14812" w:rsidRDefault="000B4BEE" w:rsidP="00BF47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54" w:type="dxa"/>
          </w:tcPr>
          <w:p w:rsidR="000B4BEE" w:rsidRPr="00B14812" w:rsidRDefault="000B4BEE" w:rsidP="00BF47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12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Диагностический</w:t>
            </w:r>
          </w:p>
        </w:tc>
        <w:tc>
          <w:tcPr>
            <w:tcW w:w="5429" w:type="dxa"/>
          </w:tcPr>
          <w:p w:rsidR="000B4BEE" w:rsidRPr="00B14812" w:rsidRDefault="000B4BEE" w:rsidP="00BF476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14812">
              <w:rPr>
                <w:rFonts w:ascii="Times New Roman" w:hAnsi="Times New Roman" w:cs="Times New Roman"/>
                <w:sz w:val="20"/>
                <w:szCs w:val="20"/>
              </w:rPr>
              <w:t xml:space="preserve">Обследование речи учащихся. Сбор анамнеза. Исследование состояния звукопроизношения. Состояния дыхательной и голосовой функции. Воспроизведение  </w:t>
            </w:r>
            <w:proofErr w:type="spellStart"/>
            <w:r w:rsidRPr="00B14812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14812">
              <w:rPr>
                <w:rFonts w:ascii="Times New Roman" w:hAnsi="Times New Roman" w:cs="Times New Roman"/>
                <w:sz w:val="20"/>
                <w:szCs w:val="20"/>
              </w:rPr>
              <w:t xml:space="preserve"> – слоговой структуры слова. Состояние фонематического восприятия, анализа и синтеза. Исследование лексики и грамматического строя. Исследование процесса чтения. Логопедическое заключение.</w:t>
            </w:r>
          </w:p>
        </w:tc>
        <w:tc>
          <w:tcPr>
            <w:tcW w:w="1560" w:type="dxa"/>
          </w:tcPr>
          <w:p w:rsidR="000B4BEE" w:rsidRPr="00B14812" w:rsidRDefault="000B4BEE" w:rsidP="00BF47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B4BEE" w:rsidRPr="00B14812" w:rsidTr="00092184">
        <w:tc>
          <w:tcPr>
            <w:tcW w:w="563" w:type="dxa"/>
          </w:tcPr>
          <w:p w:rsidR="000B4BEE" w:rsidRPr="00B14812" w:rsidRDefault="000B4BEE" w:rsidP="00BF47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54" w:type="dxa"/>
          </w:tcPr>
          <w:p w:rsidR="000B4BEE" w:rsidRPr="00B14812" w:rsidRDefault="000B4BEE" w:rsidP="00BF47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12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Подготовительный</w:t>
            </w:r>
          </w:p>
        </w:tc>
        <w:tc>
          <w:tcPr>
            <w:tcW w:w="5429" w:type="dxa"/>
          </w:tcPr>
          <w:p w:rsidR="000B4BEE" w:rsidRPr="00B14812" w:rsidRDefault="000B4BEE" w:rsidP="00BF476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14812">
              <w:rPr>
                <w:rFonts w:ascii="Times New Roman" w:hAnsi="Times New Roman" w:cs="Times New Roman"/>
                <w:sz w:val="20"/>
                <w:szCs w:val="20"/>
              </w:rPr>
              <w:t>Знакомство с органами артикуляции. Формирование и развитие артикуляторной базы, развитие и совершенствование сенсомоторных функций, психологических предпосылок и коммуникабельности,  готовности к обучению. Развитие мелкой моторики. Вызывание звука по подражанию. Артикуляционная гимнастика. Упражнения на дыхание, голосообразования, просодических компонентов речи, уточнение артикуляции правильно произносимых звуков, их дифференциация на слух и в произношении, развитие элементарных форм фонематического анализа.</w:t>
            </w:r>
          </w:p>
        </w:tc>
        <w:tc>
          <w:tcPr>
            <w:tcW w:w="1560" w:type="dxa"/>
          </w:tcPr>
          <w:p w:rsidR="000B4BEE" w:rsidRPr="00B14812" w:rsidRDefault="000B4BEE" w:rsidP="00BF47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1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0B4BEE" w:rsidRPr="00B14812" w:rsidTr="00092184">
        <w:tc>
          <w:tcPr>
            <w:tcW w:w="563" w:type="dxa"/>
          </w:tcPr>
          <w:p w:rsidR="000B4BEE" w:rsidRPr="00B14812" w:rsidRDefault="000B4BEE" w:rsidP="00BF47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54" w:type="dxa"/>
          </w:tcPr>
          <w:p w:rsidR="000B4BEE" w:rsidRPr="00B14812" w:rsidRDefault="000B4BEE" w:rsidP="00BF47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12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Коррекция звукопроизношения</w:t>
            </w:r>
          </w:p>
        </w:tc>
        <w:tc>
          <w:tcPr>
            <w:tcW w:w="5429" w:type="dxa"/>
          </w:tcPr>
          <w:p w:rsidR="000B4BEE" w:rsidRPr="00B14812" w:rsidRDefault="000B4BEE" w:rsidP="00BF4760">
            <w:pPr>
              <w:spacing w:line="0" w:lineRule="atLeast"/>
              <w:ind w:left="567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1)знакомство с артикуляцией звука;</w:t>
            </w:r>
          </w:p>
          <w:p w:rsidR="000B4BEE" w:rsidRPr="00B14812" w:rsidRDefault="000B4BEE" w:rsidP="00BF4760">
            <w:pPr>
              <w:spacing w:line="0" w:lineRule="atLeast"/>
              <w:ind w:left="567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2)постановка звука;</w:t>
            </w:r>
          </w:p>
          <w:p w:rsidR="000B4BEE" w:rsidRPr="00B14812" w:rsidRDefault="000B4BEE" w:rsidP="00BF4760">
            <w:pPr>
              <w:spacing w:line="0" w:lineRule="atLeast"/>
              <w:ind w:left="567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3)автоматизация поставленного звука.</w:t>
            </w:r>
          </w:p>
          <w:p w:rsidR="000B4BEE" w:rsidRPr="00B14812" w:rsidRDefault="000B4BEE" w:rsidP="00BF4760">
            <w:pPr>
              <w:spacing w:line="0" w:lineRule="atLeast"/>
              <w:ind w:left="567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звуков проводится в такой последова</w:t>
            </w: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тельности: </w:t>
            </w:r>
          </w:p>
          <w:p w:rsidR="000B4BEE" w:rsidRPr="00B14812" w:rsidRDefault="000B4BEE" w:rsidP="00BF4760">
            <w:pPr>
              <w:numPr>
                <w:ilvl w:val="0"/>
                <w:numId w:val="4"/>
              </w:numPr>
              <w:tabs>
                <w:tab w:val="left" w:pos="993"/>
              </w:tabs>
              <w:spacing w:line="0" w:lineRule="atLeast"/>
              <w:ind w:left="567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Свистящие [</w:t>
            </w: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 [з], [ц], [с`], [з`].</w:t>
            </w:r>
          </w:p>
          <w:p w:rsidR="000B4BEE" w:rsidRPr="00B14812" w:rsidRDefault="000B4BEE" w:rsidP="00BF4760">
            <w:pPr>
              <w:numPr>
                <w:ilvl w:val="0"/>
                <w:numId w:val="4"/>
              </w:numPr>
              <w:tabs>
                <w:tab w:val="left" w:pos="993"/>
              </w:tabs>
              <w:spacing w:line="0" w:lineRule="atLeast"/>
              <w:ind w:left="567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Шипящие [ш], [ж], </w:t>
            </w: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</w:t>
            </w: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B4BEE" w:rsidRPr="00B14812" w:rsidRDefault="000B4BEE" w:rsidP="00BF4760">
            <w:pPr>
              <w:numPr>
                <w:ilvl w:val="0"/>
                <w:numId w:val="4"/>
              </w:numPr>
              <w:tabs>
                <w:tab w:val="left" w:pos="993"/>
              </w:tabs>
              <w:spacing w:line="0" w:lineRule="atLeast"/>
              <w:ind w:left="567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Аффриката [</w:t>
            </w: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</w:t>
            </w: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].</w:t>
            </w:r>
          </w:p>
          <w:p w:rsidR="000B4BEE" w:rsidRPr="00B14812" w:rsidRDefault="000B4BEE" w:rsidP="00BF4760">
            <w:pPr>
              <w:numPr>
                <w:ilvl w:val="0"/>
                <w:numId w:val="4"/>
              </w:numPr>
              <w:tabs>
                <w:tab w:val="left" w:pos="993"/>
              </w:tabs>
              <w:spacing w:line="0" w:lineRule="atLeast"/>
              <w:ind w:left="567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Соноры</w:t>
            </w:r>
            <w:proofErr w:type="spellEnd"/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</w:t>
            </w: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</w:t>
            </w: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],</w:t>
            </w: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[</w:t>
            </w: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л`</w:t>
            </w: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B4BEE" w:rsidRPr="00B14812" w:rsidRDefault="000B4BEE" w:rsidP="00BF4760">
            <w:pPr>
              <w:numPr>
                <w:ilvl w:val="0"/>
                <w:numId w:val="4"/>
              </w:numPr>
              <w:tabs>
                <w:tab w:val="left" w:pos="993"/>
              </w:tabs>
              <w:spacing w:line="0" w:lineRule="atLeast"/>
              <w:ind w:left="567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Соноры</w:t>
            </w:r>
            <w:proofErr w:type="spellEnd"/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[р], </w:t>
            </w: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р`</w:t>
            </w: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B4BEE" w:rsidRPr="00B14812" w:rsidRDefault="000B4BEE" w:rsidP="00BF4760">
            <w:pPr>
              <w:tabs>
                <w:tab w:val="left" w:pos="993"/>
              </w:tabs>
              <w:spacing w:line="0" w:lineRule="atLeast"/>
              <w:ind w:left="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12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работы над нарушенными звуками определяется последовательностью появления звуков речи в онтогенезе, их артикуляторной сложностью, а также характером нарушения звукопроизношения у каждого отдельного ребенка и объемом нарушенных звуков. </w:t>
            </w: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Однако возможны изменения в порядке постановки звуков, обусловленные индивидуальными особенностями отдельных детей.</w:t>
            </w:r>
          </w:p>
          <w:p w:rsidR="000B4BEE" w:rsidRPr="00B14812" w:rsidRDefault="000B4BEE" w:rsidP="00BF4760">
            <w:pPr>
              <w:spacing w:line="0" w:lineRule="atLeast"/>
              <w:ind w:left="567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поставленного звука осуществляется:</w:t>
            </w:r>
          </w:p>
          <w:p w:rsidR="000B4BEE" w:rsidRPr="00B14812" w:rsidRDefault="000B4BEE" w:rsidP="00BF4760">
            <w:pPr>
              <w:spacing w:line="0" w:lineRule="atLeast"/>
              <w:ind w:left="567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слогах;</w:t>
            </w:r>
          </w:p>
          <w:p w:rsidR="000B4BEE" w:rsidRPr="00B14812" w:rsidRDefault="000B4BEE" w:rsidP="00BF4760">
            <w:pPr>
              <w:spacing w:line="0" w:lineRule="atLeast"/>
              <w:ind w:left="567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словах;</w:t>
            </w:r>
          </w:p>
          <w:p w:rsidR="000B4BEE" w:rsidRPr="00B14812" w:rsidRDefault="000B4BEE" w:rsidP="00BF4760">
            <w:pPr>
              <w:spacing w:line="0" w:lineRule="atLeast"/>
              <w:ind w:left="567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 фразе;</w:t>
            </w:r>
          </w:p>
          <w:p w:rsidR="000B4BEE" w:rsidRPr="00B14812" w:rsidRDefault="000B4BEE" w:rsidP="00BF4760">
            <w:pPr>
              <w:spacing w:line="0" w:lineRule="atLeast"/>
              <w:ind w:left="567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предложении;</w:t>
            </w:r>
          </w:p>
          <w:p w:rsidR="000B4BEE" w:rsidRPr="00B14812" w:rsidRDefault="000B4BEE" w:rsidP="00BF4760">
            <w:pPr>
              <w:spacing w:line="0" w:lineRule="atLeast"/>
              <w:ind w:left="567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тексте;</w:t>
            </w:r>
          </w:p>
          <w:p w:rsidR="000B4BEE" w:rsidRPr="00B14812" w:rsidRDefault="000B4BEE" w:rsidP="00BF4760">
            <w:pPr>
              <w:spacing w:line="0" w:lineRule="atLeast"/>
              <w:ind w:left="567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пословицах, стихах, скороговорках;</w:t>
            </w:r>
          </w:p>
          <w:p w:rsidR="000B4BEE" w:rsidRPr="00B14812" w:rsidRDefault="000B4BEE" w:rsidP="00BF4760">
            <w:pPr>
              <w:spacing w:line="0" w:lineRule="atLeast"/>
              <w:ind w:left="567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4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собственном связном высказывании.</w:t>
            </w:r>
            <w:r w:rsidRPr="00B148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0B4BEE" w:rsidRPr="00C73556" w:rsidRDefault="000B4BEE" w:rsidP="00C73556">
            <w:pPr>
              <w:spacing w:line="0" w:lineRule="atLeast"/>
              <w:ind w:left="8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4812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автоматизации и дифференциации звуков речи одновременно ставится задача коррекции нарушений </w:t>
            </w:r>
            <w:proofErr w:type="spellStart"/>
            <w:r w:rsidRPr="00B14812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14812">
              <w:rPr>
                <w:rFonts w:ascii="Times New Roman" w:hAnsi="Times New Roman" w:cs="Times New Roman"/>
                <w:sz w:val="20"/>
                <w:szCs w:val="20"/>
              </w:rPr>
              <w:t xml:space="preserve"> - слоговой структуры слова, начиная со слов простой </w:t>
            </w:r>
            <w:proofErr w:type="spellStart"/>
            <w:r w:rsidRPr="00B14812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14812">
              <w:rPr>
                <w:rFonts w:ascii="Times New Roman" w:hAnsi="Times New Roman" w:cs="Times New Roman"/>
                <w:sz w:val="20"/>
                <w:szCs w:val="20"/>
              </w:rPr>
              <w:t xml:space="preserve"> - слоговой структуры. Новая </w:t>
            </w:r>
            <w:proofErr w:type="spellStart"/>
            <w:r w:rsidRPr="00B14812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14812">
              <w:rPr>
                <w:rFonts w:ascii="Times New Roman" w:hAnsi="Times New Roman" w:cs="Times New Roman"/>
                <w:sz w:val="20"/>
                <w:szCs w:val="20"/>
              </w:rPr>
              <w:t xml:space="preserve"> - слоговая структура закрепляется на </w:t>
            </w:r>
            <w:proofErr w:type="spellStart"/>
            <w:r w:rsidRPr="00B14812">
              <w:rPr>
                <w:rFonts w:ascii="Times New Roman" w:hAnsi="Times New Roman" w:cs="Times New Roman"/>
                <w:sz w:val="20"/>
                <w:szCs w:val="20"/>
              </w:rPr>
              <w:t>артикуляторно</w:t>
            </w:r>
            <w:proofErr w:type="spellEnd"/>
            <w:r w:rsidRPr="00B14812">
              <w:rPr>
                <w:rFonts w:ascii="Times New Roman" w:hAnsi="Times New Roman" w:cs="Times New Roman"/>
                <w:sz w:val="20"/>
                <w:szCs w:val="20"/>
              </w:rPr>
              <w:t xml:space="preserve"> простых звуках, произношение которых не было нарушено у детей. Параллельно с коррекцией дефектов звукопроизношения и воспроизведения </w:t>
            </w:r>
            <w:proofErr w:type="spellStart"/>
            <w:r w:rsidRPr="00B14812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B14812">
              <w:rPr>
                <w:rFonts w:ascii="Times New Roman" w:hAnsi="Times New Roman" w:cs="Times New Roman"/>
                <w:sz w:val="20"/>
                <w:szCs w:val="20"/>
              </w:rPr>
              <w:t xml:space="preserve"> - слоговой структуры слова осуществляется работа по нормализации просодических компонентов речи.</w:t>
            </w:r>
          </w:p>
        </w:tc>
        <w:tc>
          <w:tcPr>
            <w:tcW w:w="1560" w:type="dxa"/>
          </w:tcPr>
          <w:p w:rsidR="000B4BEE" w:rsidRPr="00B14812" w:rsidRDefault="00E76DC7" w:rsidP="001F72F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58</w:t>
            </w:r>
          </w:p>
        </w:tc>
      </w:tr>
      <w:tr w:rsidR="000B4BEE" w:rsidRPr="00B14812" w:rsidTr="00092184">
        <w:tc>
          <w:tcPr>
            <w:tcW w:w="563" w:type="dxa"/>
          </w:tcPr>
          <w:p w:rsidR="000B4BEE" w:rsidRPr="00B14812" w:rsidRDefault="000B4BEE" w:rsidP="00BF47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54" w:type="dxa"/>
          </w:tcPr>
          <w:p w:rsidR="000B4BEE" w:rsidRPr="00B14812" w:rsidRDefault="000B4BEE" w:rsidP="00BF47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812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Диагностический</w:t>
            </w:r>
          </w:p>
        </w:tc>
        <w:tc>
          <w:tcPr>
            <w:tcW w:w="5429" w:type="dxa"/>
          </w:tcPr>
          <w:p w:rsidR="000B4BEE" w:rsidRPr="00B14812" w:rsidRDefault="000B4BEE" w:rsidP="00BF476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14812">
              <w:rPr>
                <w:rFonts w:ascii="Times New Roman" w:hAnsi="Times New Roman" w:cs="Times New Roman"/>
                <w:sz w:val="20"/>
                <w:szCs w:val="20"/>
              </w:rPr>
              <w:t>Проведение итоговых проверочных работ. Оценка динамики работы с учащимися. Количественный и качественный анализ ошибок.</w:t>
            </w:r>
          </w:p>
        </w:tc>
        <w:tc>
          <w:tcPr>
            <w:tcW w:w="1560" w:type="dxa"/>
          </w:tcPr>
          <w:p w:rsidR="000B4BEE" w:rsidRPr="00B14812" w:rsidRDefault="00E76DC7" w:rsidP="00BF476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B4BEE" w:rsidRPr="00B14812" w:rsidTr="00092184">
        <w:tc>
          <w:tcPr>
            <w:tcW w:w="8046" w:type="dxa"/>
            <w:gridSpan w:val="3"/>
          </w:tcPr>
          <w:p w:rsidR="000B4BEE" w:rsidRPr="00B14812" w:rsidRDefault="000B4BEE" w:rsidP="00BF476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81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:rsidR="000B4BEE" w:rsidRPr="00B14812" w:rsidRDefault="00E76DC7" w:rsidP="0009218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</w:tbl>
    <w:p w:rsidR="00F53456" w:rsidRPr="00092184" w:rsidRDefault="00F079ED" w:rsidP="00F079ED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092184">
        <w:rPr>
          <w:rFonts w:ascii="Times New Roman" w:hAnsi="Times New Roman" w:cs="Times New Roman"/>
          <w:sz w:val="18"/>
          <w:szCs w:val="18"/>
        </w:rPr>
        <w:t>*</w:t>
      </w:r>
      <w:r w:rsidR="00092184" w:rsidRPr="00092184">
        <w:rPr>
          <w:rFonts w:ascii="Times New Roman" w:hAnsi="Times New Roman" w:cs="Times New Roman"/>
          <w:sz w:val="18"/>
          <w:szCs w:val="18"/>
        </w:rPr>
        <w:t>**</w:t>
      </w:r>
      <w:r w:rsidRPr="00092184">
        <w:rPr>
          <w:rFonts w:ascii="Times New Roman" w:hAnsi="Times New Roman" w:cs="Times New Roman"/>
          <w:sz w:val="18"/>
          <w:szCs w:val="18"/>
        </w:rPr>
        <w:t>Количество часов, отводимых для устранения выявленных дефектов звукопроизношения, определяется индивидуально в соответствии с речевыми особенностями каждого ребенка.</w:t>
      </w:r>
    </w:p>
    <w:sectPr w:rsidR="00F53456" w:rsidRPr="00092184" w:rsidSect="00E733C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E40"/>
    <w:multiLevelType w:val="hybridMultilevel"/>
    <w:tmpl w:val="5BBCCB84"/>
    <w:lvl w:ilvl="0" w:tplc="09AA30F6">
      <w:start w:val="3"/>
      <w:numFmt w:val="decimal"/>
      <w:lvlText w:val="%1."/>
      <w:lvlJc w:val="left"/>
      <w:rPr>
        <w:b w:val="0"/>
      </w:rPr>
    </w:lvl>
    <w:lvl w:ilvl="1" w:tplc="BEE84916">
      <w:numFmt w:val="decimal"/>
      <w:lvlText w:val=""/>
      <w:lvlJc w:val="left"/>
    </w:lvl>
    <w:lvl w:ilvl="2" w:tplc="258A6D70">
      <w:numFmt w:val="decimal"/>
      <w:lvlText w:val=""/>
      <w:lvlJc w:val="left"/>
    </w:lvl>
    <w:lvl w:ilvl="3" w:tplc="E3B4F4DC">
      <w:numFmt w:val="decimal"/>
      <w:lvlText w:val=""/>
      <w:lvlJc w:val="left"/>
    </w:lvl>
    <w:lvl w:ilvl="4" w:tplc="3042D96A">
      <w:numFmt w:val="decimal"/>
      <w:lvlText w:val=""/>
      <w:lvlJc w:val="left"/>
    </w:lvl>
    <w:lvl w:ilvl="5" w:tplc="56EE58F4">
      <w:numFmt w:val="decimal"/>
      <w:lvlText w:val=""/>
      <w:lvlJc w:val="left"/>
    </w:lvl>
    <w:lvl w:ilvl="6" w:tplc="FAAEAF06">
      <w:numFmt w:val="decimal"/>
      <w:lvlText w:val=""/>
      <w:lvlJc w:val="left"/>
    </w:lvl>
    <w:lvl w:ilvl="7" w:tplc="EEDE53A8">
      <w:numFmt w:val="decimal"/>
      <w:lvlText w:val=""/>
      <w:lvlJc w:val="left"/>
    </w:lvl>
    <w:lvl w:ilvl="8" w:tplc="B168790E">
      <w:numFmt w:val="decimal"/>
      <w:lvlText w:val=""/>
      <w:lvlJc w:val="left"/>
    </w:lvl>
  </w:abstractNum>
  <w:abstractNum w:abstractNumId="1" w15:restartNumberingAfterBreak="0">
    <w:nsid w:val="00004944"/>
    <w:multiLevelType w:val="hybridMultilevel"/>
    <w:tmpl w:val="AFF48EEC"/>
    <w:lvl w:ilvl="0" w:tplc="7EC48980">
      <w:start w:val="2"/>
      <w:numFmt w:val="decimal"/>
      <w:lvlText w:val="%1."/>
      <w:lvlJc w:val="left"/>
      <w:rPr>
        <w:b w:val="0"/>
      </w:rPr>
    </w:lvl>
    <w:lvl w:ilvl="1" w:tplc="1116C896">
      <w:numFmt w:val="decimal"/>
      <w:lvlText w:val=""/>
      <w:lvlJc w:val="left"/>
    </w:lvl>
    <w:lvl w:ilvl="2" w:tplc="A066DE6E">
      <w:numFmt w:val="decimal"/>
      <w:lvlText w:val=""/>
      <w:lvlJc w:val="left"/>
    </w:lvl>
    <w:lvl w:ilvl="3" w:tplc="A04A9F00">
      <w:numFmt w:val="decimal"/>
      <w:lvlText w:val=""/>
      <w:lvlJc w:val="left"/>
    </w:lvl>
    <w:lvl w:ilvl="4" w:tplc="3566F4A8">
      <w:numFmt w:val="decimal"/>
      <w:lvlText w:val=""/>
      <w:lvlJc w:val="left"/>
    </w:lvl>
    <w:lvl w:ilvl="5" w:tplc="5998A458">
      <w:numFmt w:val="decimal"/>
      <w:lvlText w:val=""/>
      <w:lvlJc w:val="left"/>
    </w:lvl>
    <w:lvl w:ilvl="6" w:tplc="6E120730">
      <w:numFmt w:val="decimal"/>
      <w:lvlText w:val=""/>
      <w:lvlJc w:val="left"/>
    </w:lvl>
    <w:lvl w:ilvl="7" w:tplc="18B0680A">
      <w:numFmt w:val="decimal"/>
      <w:lvlText w:val=""/>
      <w:lvlJc w:val="left"/>
    </w:lvl>
    <w:lvl w:ilvl="8" w:tplc="D37AB128">
      <w:numFmt w:val="decimal"/>
      <w:lvlText w:val=""/>
      <w:lvlJc w:val="left"/>
    </w:lvl>
  </w:abstractNum>
  <w:abstractNum w:abstractNumId="2" w15:restartNumberingAfterBreak="0">
    <w:nsid w:val="00004DF2"/>
    <w:multiLevelType w:val="hybridMultilevel"/>
    <w:tmpl w:val="349ED87C"/>
    <w:lvl w:ilvl="0" w:tplc="B9D6D374">
      <w:start w:val="1"/>
      <w:numFmt w:val="decimal"/>
      <w:lvlText w:val="%1."/>
      <w:lvlJc w:val="left"/>
      <w:rPr>
        <w:b w:val="0"/>
      </w:rPr>
    </w:lvl>
    <w:lvl w:ilvl="1" w:tplc="B36CA7A4">
      <w:numFmt w:val="decimal"/>
      <w:lvlText w:val=""/>
      <w:lvlJc w:val="left"/>
    </w:lvl>
    <w:lvl w:ilvl="2" w:tplc="BCE09686">
      <w:numFmt w:val="decimal"/>
      <w:lvlText w:val=""/>
      <w:lvlJc w:val="left"/>
    </w:lvl>
    <w:lvl w:ilvl="3" w:tplc="1E7CCB30">
      <w:numFmt w:val="decimal"/>
      <w:lvlText w:val=""/>
      <w:lvlJc w:val="left"/>
    </w:lvl>
    <w:lvl w:ilvl="4" w:tplc="71FA271E">
      <w:numFmt w:val="decimal"/>
      <w:lvlText w:val=""/>
      <w:lvlJc w:val="left"/>
    </w:lvl>
    <w:lvl w:ilvl="5" w:tplc="1EF4F664">
      <w:numFmt w:val="decimal"/>
      <w:lvlText w:val=""/>
      <w:lvlJc w:val="left"/>
    </w:lvl>
    <w:lvl w:ilvl="6" w:tplc="04547DD0">
      <w:numFmt w:val="decimal"/>
      <w:lvlText w:val=""/>
      <w:lvlJc w:val="left"/>
    </w:lvl>
    <w:lvl w:ilvl="7" w:tplc="3B7C7BA0">
      <w:numFmt w:val="decimal"/>
      <w:lvlText w:val=""/>
      <w:lvlJc w:val="left"/>
    </w:lvl>
    <w:lvl w:ilvl="8" w:tplc="3F9CB388">
      <w:numFmt w:val="decimal"/>
      <w:lvlText w:val=""/>
      <w:lvlJc w:val="left"/>
    </w:lvl>
  </w:abstractNum>
  <w:abstractNum w:abstractNumId="3" w15:restartNumberingAfterBreak="0">
    <w:nsid w:val="01E6153A"/>
    <w:multiLevelType w:val="hybridMultilevel"/>
    <w:tmpl w:val="21A4E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B1BBC"/>
    <w:multiLevelType w:val="multilevel"/>
    <w:tmpl w:val="49BC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976821"/>
    <w:multiLevelType w:val="hybridMultilevel"/>
    <w:tmpl w:val="0BE0DFD0"/>
    <w:lvl w:ilvl="0" w:tplc="766C6B40">
      <w:numFmt w:val="bullet"/>
      <w:lvlText w:val="-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B4358"/>
    <w:multiLevelType w:val="multilevel"/>
    <w:tmpl w:val="91F27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A24E18"/>
    <w:multiLevelType w:val="hybridMultilevel"/>
    <w:tmpl w:val="61EAA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144585"/>
    <w:multiLevelType w:val="hybridMultilevel"/>
    <w:tmpl w:val="DC14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87B10"/>
    <w:multiLevelType w:val="hybridMultilevel"/>
    <w:tmpl w:val="B60C8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1B584F"/>
    <w:multiLevelType w:val="hybridMultilevel"/>
    <w:tmpl w:val="C984506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56584"/>
    <w:multiLevelType w:val="hybridMultilevel"/>
    <w:tmpl w:val="67CA1F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65033D"/>
    <w:multiLevelType w:val="hybridMultilevel"/>
    <w:tmpl w:val="D45449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CD1259B"/>
    <w:multiLevelType w:val="hybridMultilevel"/>
    <w:tmpl w:val="C8D8924A"/>
    <w:lvl w:ilvl="0" w:tplc="A7805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06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2A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8C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A1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21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25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25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E3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DAD3E7F"/>
    <w:multiLevelType w:val="hybridMultilevel"/>
    <w:tmpl w:val="37CE5D7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2033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3EE5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E5C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C7A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01E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A88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6DC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EA1B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E210D"/>
    <w:multiLevelType w:val="hybridMultilevel"/>
    <w:tmpl w:val="6542F5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F02A7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5FE38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644FB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944DB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0542B4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0E081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254C2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34C021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1FC03CE2"/>
    <w:multiLevelType w:val="hybridMultilevel"/>
    <w:tmpl w:val="F83EE728"/>
    <w:lvl w:ilvl="0" w:tplc="B5A2BF0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10BD3"/>
    <w:multiLevelType w:val="hybridMultilevel"/>
    <w:tmpl w:val="958A7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43E2650"/>
    <w:multiLevelType w:val="multilevel"/>
    <w:tmpl w:val="3C02A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90732"/>
    <w:multiLevelType w:val="hybridMultilevel"/>
    <w:tmpl w:val="54B63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793B41"/>
    <w:multiLevelType w:val="hybridMultilevel"/>
    <w:tmpl w:val="A8C404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5DA17FB"/>
    <w:multiLevelType w:val="hybridMultilevel"/>
    <w:tmpl w:val="4054458E"/>
    <w:lvl w:ilvl="0" w:tplc="A4BE77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F02A7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5FE38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644FB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944DB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0542B4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0E081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254C2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34C021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36011026"/>
    <w:multiLevelType w:val="multilevel"/>
    <w:tmpl w:val="5BD6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F86CA4"/>
    <w:multiLevelType w:val="hybridMultilevel"/>
    <w:tmpl w:val="F474A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B283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97C598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E4BD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063C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EAAD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7C4C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1EC8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7CD7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38276632"/>
    <w:multiLevelType w:val="hybridMultilevel"/>
    <w:tmpl w:val="C006350A"/>
    <w:lvl w:ilvl="0" w:tplc="766C6B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CE05A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EC48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D65B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760F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2096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0659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E022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960E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3D5C2088"/>
    <w:multiLevelType w:val="hybridMultilevel"/>
    <w:tmpl w:val="74EC18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3F5E2DA3"/>
    <w:multiLevelType w:val="multilevel"/>
    <w:tmpl w:val="11507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671C08"/>
    <w:multiLevelType w:val="hybridMultilevel"/>
    <w:tmpl w:val="19ECB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03626C9"/>
    <w:multiLevelType w:val="hybridMultilevel"/>
    <w:tmpl w:val="674EB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1479B"/>
    <w:multiLevelType w:val="hybridMultilevel"/>
    <w:tmpl w:val="A5F641BE"/>
    <w:lvl w:ilvl="0" w:tplc="8A5A03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C62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ACC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6F0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8AC8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287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630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8A2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280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55503"/>
    <w:multiLevelType w:val="hybridMultilevel"/>
    <w:tmpl w:val="199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AB2C3F"/>
    <w:multiLevelType w:val="multilevel"/>
    <w:tmpl w:val="77CC2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1322B4"/>
    <w:multiLevelType w:val="hybridMultilevel"/>
    <w:tmpl w:val="FF2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97C12"/>
    <w:multiLevelType w:val="hybridMultilevel"/>
    <w:tmpl w:val="3B56C5F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4" w15:restartNumberingAfterBreak="0">
    <w:nsid w:val="4FD4492E"/>
    <w:multiLevelType w:val="hybridMultilevel"/>
    <w:tmpl w:val="4AD8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D6E17"/>
    <w:multiLevelType w:val="hybridMultilevel"/>
    <w:tmpl w:val="6950785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6" w15:restartNumberingAfterBreak="0">
    <w:nsid w:val="5D8E4D69"/>
    <w:multiLevelType w:val="hybridMultilevel"/>
    <w:tmpl w:val="FFDE9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F2A90"/>
    <w:multiLevelType w:val="hybridMultilevel"/>
    <w:tmpl w:val="2E6EB22E"/>
    <w:lvl w:ilvl="0" w:tplc="766C6B40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  <w:i w:val="0"/>
      </w:rPr>
    </w:lvl>
    <w:lvl w:ilvl="1" w:tplc="F64A381E" w:tentative="1">
      <w:start w:val="1"/>
      <w:numFmt w:val="bullet"/>
      <w:lvlText w:val=""/>
      <w:lvlJc w:val="left"/>
      <w:pPr>
        <w:tabs>
          <w:tab w:val="num" w:pos="1932"/>
        </w:tabs>
        <w:ind w:left="1932" w:hanging="360"/>
      </w:pPr>
      <w:rPr>
        <w:rFonts w:ascii="Wingdings 3" w:hAnsi="Wingdings 3" w:hint="default"/>
      </w:rPr>
    </w:lvl>
    <w:lvl w:ilvl="2" w:tplc="44F25450" w:tentative="1">
      <w:start w:val="1"/>
      <w:numFmt w:val="bullet"/>
      <w:lvlText w:val=""/>
      <w:lvlJc w:val="left"/>
      <w:pPr>
        <w:tabs>
          <w:tab w:val="num" w:pos="2652"/>
        </w:tabs>
        <w:ind w:left="2652" w:hanging="360"/>
      </w:pPr>
      <w:rPr>
        <w:rFonts w:ascii="Wingdings 3" w:hAnsi="Wingdings 3" w:hint="default"/>
      </w:rPr>
    </w:lvl>
    <w:lvl w:ilvl="3" w:tplc="E8F0C500" w:tentative="1">
      <w:start w:val="1"/>
      <w:numFmt w:val="bullet"/>
      <w:lvlText w:val=""/>
      <w:lvlJc w:val="left"/>
      <w:pPr>
        <w:tabs>
          <w:tab w:val="num" w:pos="3372"/>
        </w:tabs>
        <w:ind w:left="3372" w:hanging="360"/>
      </w:pPr>
      <w:rPr>
        <w:rFonts w:ascii="Wingdings 3" w:hAnsi="Wingdings 3" w:hint="default"/>
      </w:rPr>
    </w:lvl>
    <w:lvl w:ilvl="4" w:tplc="1416F9FA" w:tentative="1">
      <w:start w:val="1"/>
      <w:numFmt w:val="bullet"/>
      <w:lvlText w:val=""/>
      <w:lvlJc w:val="left"/>
      <w:pPr>
        <w:tabs>
          <w:tab w:val="num" w:pos="4092"/>
        </w:tabs>
        <w:ind w:left="4092" w:hanging="360"/>
      </w:pPr>
      <w:rPr>
        <w:rFonts w:ascii="Wingdings 3" w:hAnsi="Wingdings 3" w:hint="default"/>
      </w:rPr>
    </w:lvl>
    <w:lvl w:ilvl="5" w:tplc="940E79A2" w:tentative="1">
      <w:start w:val="1"/>
      <w:numFmt w:val="bullet"/>
      <w:lvlText w:val=""/>
      <w:lvlJc w:val="left"/>
      <w:pPr>
        <w:tabs>
          <w:tab w:val="num" w:pos="4812"/>
        </w:tabs>
        <w:ind w:left="4812" w:hanging="360"/>
      </w:pPr>
      <w:rPr>
        <w:rFonts w:ascii="Wingdings 3" w:hAnsi="Wingdings 3" w:hint="default"/>
      </w:rPr>
    </w:lvl>
    <w:lvl w:ilvl="6" w:tplc="BE2061B0" w:tentative="1">
      <w:start w:val="1"/>
      <w:numFmt w:val="bullet"/>
      <w:lvlText w:val=""/>
      <w:lvlJc w:val="left"/>
      <w:pPr>
        <w:tabs>
          <w:tab w:val="num" w:pos="5532"/>
        </w:tabs>
        <w:ind w:left="5532" w:hanging="360"/>
      </w:pPr>
      <w:rPr>
        <w:rFonts w:ascii="Wingdings 3" w:hAnsi="Wingdings 3" w:hint="default"/>
      </w:rPr>
    </w:lvl>
    <w:lvl w:ilvl="7" w:tplc="208053F0" w:tentative="1">
      <w:start w:val="1"/>
      <w:numFmt w:val="bullet"/>
      <w:lvlText w:val=""/>
      <w:lvlJc w:val="left"/>
      <w:pPr>
        <w:tabs>
          <w:tab w:val="num" w:pos="6252"/>
        </w:tabs>
        <w:ind w:left="6252" w:hanging="360"/>
      </w:pPr>
      <w:rPr>
        <w:rFonts w:ascii="Wingdings 3" w:hAnsi="Wingdings 3" w:hint="default"/>
      </w:rPr>
    </w:lvl>
    <w:lvl w:ilvl="8" w:tplc="B114BF34" w:tentative="1">
      <w:start w:val="1"/>
      <w:numFmt w:val="bullet"/>
      <w:lvlText w:val=""/>
      <w:lvlJc w:val="left"/>
      <w:pPr>
        <w:tabs>
          <w:tab w:val="num" w:pos="6972"/>
        </w:tabs>
        <w:ind w:left="6972" w:hanging="360"/>
      </w:pPr>
      <w:rPr>
        <w:rFonts w:ascii="Wingdings 3" w:hAnsi="Wingdings 3" w:hint="default"/>
      </w:rPr>
    </w:lvl>
  </w:abstractNum>
  <w:abstractNum w:abstractNumId="38" w15:restartNumberingAfterBreak="0">
    <w:nsid w:val="663F5988"/>
    <w:multiLevelType w:val="hybridMultilevel"/>
    <w:tmpl w:val="247C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C5D55"/>
    <w:multiLevelType w:val="hybridMultilevel"/>
    <w:tmpl w:val="217A8DBE"/>
    <w:lvl w:ilvl="0" w:tplc="4AF06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F932CBA"/>
    <w:multiLevelType w:val="hybridMultilevel"/>
    <w:tmpl w:val="DC14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756FA"/>
    <w:multiLevelType w:val="hybridMultilevel"/>
    <w:tmpl w:val="D84EC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84308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3616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980C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4A58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D6F8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59617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B27D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48DB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723B06FA"/>
    <w:multiLevelType w:val="hybridMultilevel"/>
    <w:tmpl w:val="89F4E28C"/>
    <w:lvl w:ilvl="0" w:tplc="766C6B40">
      <w:numFmt w:val="bullet"/>
      <w:lvlText w:val="-"/>
      <w:lvlJc w:val="left"/>
      <w:pPr>
        <w:ind w:left="1077" w:hanging="360"/>
      </w:pPr>
      <w:rPr>
        <w:i w:val="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79617B1"/>
    <w:multiLevelType w:val="hybridMultilevel"/>
    <w:tmpl w:val="470C198C"/>
    <w:lvl w:ilvl="0" w:tplc="766C6B40">
      <w:numFmt w:val="bullet"/>
      <w:lvlText w:val="-"/>
      <w:lvlJc w:val="left"/>
      <w:pPr>
        <w:ind w:left="1440" w:hanging="360"/>
      </w:pPr>
      <w:rPr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685DA4"/>
    <w:multiLevelType w:val="hybridMultilevel"/>
    <w:tmpl w:val="65EC6C7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7DAE4333"/>
    <w:multiLevelType w:val="hybridMultilevel"/>
    <w:tmpl w:val="78C8F00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E4C08F5"/>
    <w:multiLevelType w:val="hybridMultilevel"/>
    <w:tmpl w:val="D2A0F500"/>
    <w:lvl w:ilvl="0" w:tplc="13E241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 w15:restartNumberingAfterBreak="0">
    <w:nsid w:val="7EB53D38"/>
    <w:multiLevelType w:val="hybridMultilevel"/>
    <w:tmpl w:val="1E26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1"/>
  </w:num>
  <w:num w:numId="3">
    <w:abstractNumId w:val="25"/>
  </w:num>
  <w:num w:numId="4">
    <w:abstractNumId w:val="30"/>
  </w:num>
  <w:num w:numId="5">
    <w:abstractNumId w:val="3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37"/>
  </w:num>
  <w:num w:numId="10">
    <w:abstractNumId w:val="9"/>
  </w:num>
  <w:num w:numId="11">
    <w:abstractNumId w:val="5"/>
  </w:num>
  <w:num w:numId="12">
    <w:abstractNumId w:val="41"/>
  </w:num>
  <w:num w:numId="13">
    <w:abstractNumId w:val="23"/>
  </w:num>
  <w:num w:numId="14">
    <w:abstractNumId w:val="42"/>
  </w:num>
  <w:num w:numId="15">
    <w:abstractNumId w:val="43"/>
  </w:num>
  <w:num w:numId="16">
    <w:abstractNumId w:val="14"/>
  </w:num>
  <w:num w:numId="17">
    <w:abstractNumId w:val="29"/>
  </w:num>
  <w:num w:numId="18">
    <w:abstractNumId w:val="24"/>
  </w:num>
  <w:num w:numId="19">
    <w:abstractNumId w:val="13"/>
  </w:num>
  <w:num w:numId="20">
    <w:abstractNumId w:val="21"/>
  </w:num>
  <w:num w:numId="21">
    <w:abstractNumId w:val="20"/>
  </w:num>
  <w:num w:numId="22">
    <w:abstractNumId w:val="15"/>
  </w:num>
  <w:num w:numId="23">
    <w:abstractNumId w:val="34"/>
  </w:num>
  <w:num w:numId="24">
    <w:abstractNumId w:val="28"/>
  </w:num>
  <w:num w:numId="25">
    <w:abstractNumId w:val="16"/>
  </w:num>
  <w:num w:numId="26">
    <w:abstractNumId w:val="27"/>
  </w:num>
  <w:num w:numId="27">
    <w:abstractNumId w:val="33"/>
  </w:num>
  <w:num w:numId="28">
    <w:abstractNumId w:val="12"/>
  </w:num>
  <w:num w:numId="29">
    <w:abstractNumId w:val="17"/>
  </w:num>
  <w:num w:numId="30">
    <w:abstractNumId w:val="44"/>
  </w:num>
  <w:num w:numId="31">
    <w:abstractNumId w:val="35"/>
  </w:num>
  <w:num w:numId="32">
    <w:abstractNumId w:val="36"/>
  </w:num>
  <w:num w:numId="33">
    <w:abstractNumId w:val="22"/>
  </w:num>
  <w:num w:numId="34">
    <w:abstractNumId w:val="4"/>
  </w:num>
  <w:num w:numId="35">
    <w:abstractNumId w:val="47"/>
  </w:num>
  <w:num w:numId="36">
    <w:abstractNumId w:val="32"/>
  </w:num>
  <w:num w:numId="37">
    <w:abstractNumId w:val="2"/>
  </w:num>
  <w:num w:numId="38">
    <w:abstractNumId w:val="1"/>
  </w:num>
  <w:num w:numId="39">
    <w:abstractNumId w:val="0"/>
  </w:num>
  <w:num w:numId="40">
    <w:abstractNumId w:val="7"/>
  </w:num>
  <w:num w:numId="41">
    <w:abstractNumId w:val="45"/>
  </w:num>
  <w:num w:numId="42">
    <w:abstractNumId w:val="19"/>
  </w:num>
  <w:num w:numId="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46"/>
  </w:num>
  <w:num w:numId="46">
    <w:abstractNumId w:val="31"/>
  </w:num>
  <w:num w:numId="47">
    <w:abstractNumId w:val="18"/>
  </w:num>
  <w:num w:numId="48">
    <w:abstractNumId w:val="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F8"/>
    <w:rsid w:val="00000C05"/>
    <w:rsid w:val="00003ADC"/>
    <w:rsid w:val="00003C1E"/>
    <w:rsid w:val="00014F2E"/>
    <w:rsid w:val="00023635"/>
    <w:rsid w:val="00026308"/>
    <w:rsid w:val="000268CC"/>
    <w:rsid w:val="00030B07"/>
    <w:rsid w:val="00030C67"/>
    <w:rsid w:val="00031EB7"/>
    <w:rsid w:val="00035F60"/>
    <w:rsid w:val="000437CB"/>
    <w:rsid w:val="00057893"/>
    <w:rsid w:val="0006399D"/>
    <w:rsid w:val="0006790D"/>
    <w:rsid w:val="000710BC"/>
    <w:rsid w:val="00071309"/>
    <w:rsid w:val="000804C9"/>
    <w:rsid w:val="00081431"/>
    <w:rsid w:val="00086393"/>
    <w:rsid w:val="0009132D"/>
    <w:rsid w:val="00091CF1"/>
    <w:rsid w:val="00092184"/>
    <w:rsid w:val="00096443"/>
    <w:rsid w:val="00096A9F"/>
    <w:rsid w:val="000A094A"/>
    <w:rsid w:val="000A1A95"/>
    <w:rsid w:val="000A256C"/>
    <w:rsid w:val="000A2BFE"/>
    <w:rsid w:val="000B4BB6"/>
    <w:rsid w:val="000B4BEE"/>
    <w:rsid w:val="000B7D2C"/>
    <w:rsid w:val="000C507B"/>
    <w:rsid w:val="000D09E0"/>
    <w:rsid w:val="000D3145"/>
    <w:rsid w:val="000E1124"/>
    <w:rsid w:val="000E4DE9"/>
    <w:rsid w:val="000E659E"/>
    <w:rsid w:val="000F1D3A"/>
    <w:rsid w:val="000F6B2A"/>
    <w:rsid w:val="00105B3A"/>
    <w:rsid w:val="00113D7A"/>
    <w:rsid w:val="00124E49"/>
    <w:rsid w:val="00127155"/>
    <w:rsid w:val="00135E54"/>
    <w:rsid w:val="00143DC8"/>
    <w:rsid w:val="00147AFC"/>
    <w:rsid w:val="001511D5"/>
    <w:rsid w:val="00151266"/>
    <w:rsid w:val="00153EDC"/>
    <w:rsid w:val="001547CC"/>
    <w:rsid w:val="001571A9"/>
    <w:rsid w:val="00160950"/>
    <w:rsid w:val="00161399"/>
    <w:rsid w:val="00163B62"/>
    <w:rsid w:val="00173C18"/>
    <w:rsid w:val="001747B5"/>
    <w:rsid w:val="00184A0A"/>
    <w:rsid w:val="00187688"/>
    <w:rsid w:val="00187871"/>
    <w:rsid w:val="00187EF6"/>
    <w:rsid w:val="00192DE6"/>
    <w:rsid w:val="001A39C6"/>
    <w:rsid w:val="001A601E"/>
    <w:rsid w:val="001A7595"/>
    <w:rsid w:val="001B0EF4"/>
    <w:rsid w:val="001B1575"/>
    <w:rsid w:val="001B1EF8"/>
    <w:rsid w:val="001B62D3"/>
    <w:rsid w:val="001B7154"/>
    <w:rsid w:val="001C61B8"/>
    <w:rsid w:val="001D480A"/>
    <w:rsid w:val="001D7C2F"/>
    <w:rsid w:val="001D7E1C"/>
    <w:rsid w:val="001E3C1C"/>
    <w:rsid w:val="001F6010"/>
    <w:rsid w:val="001F72F5"/>
    <w:rsid w:val="00206A16"/>
    <w:rsid w:val="00212ACA"/>
    <w:rsid w:val="00221B0E"/>
    <w:rsid w:val="00223AF7"/>
    <w:rsid w:val="00226765"/>
    <w:rsid w:val="002361D4"/>
    <w:rsid w:val="00236842"/>
    <w:rsid w:val="0024569A"/>
    <w:rsid w:val="00251516"/>
    <w:rsid w:val="0025285B"/>
    <w:rsid w:val="00253082"/>
    <w:rsid w:val="002643EF"/>
    <w:rsid w:val="0026746E"/>
    <w:rsid w:val="0027184F"/>
    <w:rsid w:val="00273FA1"/>
    <w:rsid w:val="00274313"/>
    <w:rsid w:val="00277F98"/>
    <w:rsid w:val="002858B7"/>
    <w:rsid w:val="002901CE"/>
    <w:rsid w:val="00294AD4"/>
    <w:rsid w:val="002971F3"/>
    <w:rsid w:val="002A34CE"/>
    <w:rsid w:val="002B356B"/>
    <w:rsid w:val="002C2CB1"/>
    <w:rsid w:val="002D7B28"/>
    <w:rsid w:val="002E3606"/>
    <w:rsid w:val="002F5A3C"/>
    <w:rsid w:val="00305243"/>
    <w:rsid w:val="00305AD2"/>
    <w:rsid w:val="00305E45"/>
    <w:rsid w:val="00315AE3"/>
    <w:rsid w:val="00320357"/>
    <w:rsid w:val="0032077D"/>
    <w:rsid w:val="00320B25"/>
    <w:rsid w:val="003242F9"/>
    <w:rsid w:val="00347324"/>
    <w:rsid w:val="00357D5A"/>
    <w:rsid w:val="00363817"/>
    <w:rsid w:val="003743C3"/>
    <w:rsid w:val="00381317"/>
    <w:rsid w:val="00382B0D"/>
    <w:rsid w:val="00390DBF"/>
    <w:rsid w:val="00391296"/>
    <w:rsid w:val="00394A28"/>
    <w:rsid w:val="00397CC3"/>
    <w:rsid w:val="003B36E3"/>
    <w:rsid w:val="003B490E"/>
    <w:rsid w:val="003B4DAB"/>
    <w:rsid w:val="003C2AF8"/>
    <w:rsid w:val="003C4E2A"/>
    <w:rsid w:val="003C662A"/>
    <w:rsid w:val="003D0850"/>
    <w:rsid w:val="003D49F6"/>
    <w:rsid w:val="003D7E50"/>
    <w:rsid w:val="003E55C4"/>
    <w:rsid w:val="003E6E8B"/>
    <w:rsid w:val="003F54A1"/>
    <w:rsid w:val="00401BA4"/>
    <w:rsid w:val="00404179"/>
    <w:rsid w:val="00413B70"/>
    <w:rsid w:val="00416049"/>
    <w:rsid w:val="004167BA"/>
    <w:rsid w:val="004224CB"/>
    <w:rsid w:val="004254C3"/>
    <w:rsid w:val="00433804"/>
    <w:rsid w:val="00444165"/>
    <w:rsid w:val="00466440"/>
    <w:rsid w:val="00467FC7"/>
    <w:rsid w:val="00482BFD"/>
    <w:rsid w:val="00484372"/>
    <w:rsid w:val="0048583A"/>
    <w:rsid w:val="0049579E"/>
    <w:rsid w:val="004A0C9E"/>
    <w:rsid w:val="004B18E8"/>
    <w:rsid w:val="004C0E4A"/>
    <w:rsid w:val="004C6003"/>
    <w:rsid w:val="004D18B8"/>
    <w:rsid w:val="004D4096"/>
    <w:rsid w:val="004F4DC5"/>
    <w:rsid w:val="004F73A0"/>
    <w:rsid w:val="0050015D"/>
    <w:rsid w:val="00502122"/>
    <w:rsid w:val="005073CC"/>
    <w:rsid w:val="00524865"/>
    <w:rsid w:val="00525086"/>
    <w:rsid w:val="005256AA"/>
    <w:rsid w:val="00526C98"/>
    <w:rsid w:val="00530278"/>
    <w:rsid w:val="00536F73"/>
    <w:rsid w:val="00537490"/>
    <w:rsid w:val="00553B07"/>
    <w:rsid w:val="00561765"/>
    <w:rsid w:val="00566010"/>
    <w:rsid w:val="00574428"/>
    <w:rsid w:val="00574FF4"/>
    <w:rsid w:val="00592058"/>
    <w:rsid w:val="00593BD5"/>
    <w:rsid w:val="00595A3C"/>
    <w:rsid w:val="005A12DA"/>
    <w:rsid w:val="005B1738"/>
    <w:rsid w:val="005D1ED2"/>
    <w:rsid w:val="005D5E07"/>
    <w:rsid w:val="005D776F"/>
    <w:rsid w:val="005E6CC9"/>
    <w:rsid w:val="005E78CD"/>
    <w:rsid w:val="005F22A9"/>
    <w:rsid w:val="005F2C67"/>
    <w:rsid w:val="00602417"/>
    <w:rsid w:val="006058E8"/>
    <w:rsid w:val="00613239"/>
    <w:rsid w:val="00613492"/>
    <w:rsid w:val="006137E4"/>
    <w:rsid w:val="00615036"/>
    <w:rsid w:val="00626A3E"/>
    <w:rsid w:val="006319EB"/>
    <w:rsid w:val="006335D2"/>
    <w:rsid w:val="00634586"/>
    <w:rsid w:val="0063538D"/>
    <w:rsid w:val="0063761D"/>
    <w:rsid w:val="00642AD1"/>
    <w:rsid w:val="00651D0F"/>
    <w:rsid w:val="00651FD3"/>
    <w:rsid w:val="00653299"/>
    <w:rsid w:val="00664843"/>
    <w:rsid w:val="00667A88"/>
    <w:rsid w:val="00670B77"/>
    <w:rsid w:val="00672D70"/>
    <w:rsid w:val="006859CD"/>
    <w:rsid w:val="006879B5"/>
    <w:rsid w:val="00687DD3"/>
    <w:rsid w:val="00690487"/>
    <w:rsid w:val="00692460"/>
    <w:rsid w:val="006939B4"/>
    <w:rsid w:val="006964FC"/>
    <w:rsid w:val="006970BE"/>
    <w:rsid w:val="006C14CD"/>
    <w:rsid w:val="006C57E7"/>
    <w:rsid w:val="006D185C"/>
    <w:rsid w:val="006D5E6D"/>
    <w:rsid w:val="006D6C0E"/>
    <w:rsid w:val="006E56FB"/>
    <w:rsid w:val="006F4D5A"/>
    <w:rsid w:val="00701999"/>
    <w:rsid w:val="0070603B"/>
    <w:rsid w:val="007120E1"/>
    <w:rsid w:val="0071756E"/>
    <w:rsid w:val="007271DC"/>
    <w:rsid w:val="00740DDB"/>
    <w:rsid w:val="007438EE"/>
    <w:rsid w:val="007449AA"/>
    <w:rsid w:val="00764368"/>
    <w:rsid w:val="007828E5"/>
    <w:rsid w:val="00785D8D"/>
    <w:rsid w:val="0079013F"/>
    <w:rsid w:val="00793044"/>
    <w:rsid w:val="007A27E4"/>
    <w:rsid w:val="007B03FF"/>
    <w:rsid w:val="007B1725"/>
    <w:rsid w:val="007B2344"/>
    <w:rsid w:val="007B6C2A"/>
    <w:rsid w:val="007B7752"/>
    <w:rsid w:val="007C1BD2"/>
    <w:rsid w:val="007C2343"/>
    <w:rsid w:val="007C56D7"/>
    <w:rsid w:val="007D3FB2"/>
    <w:rsid w:val="007D48FA"/>
    <w:rsid w:val="007D4DDC"/>
    <w:rsid w:val="007D5243"/>
    <w:rsid w:val="007D6DF8"/>
    <w:rsid w:val="007D7B35"/>
    <w:rsid w:val="007E05F9"/>
    <w:rsid w:val="007E2F9C"/>
    <w:rsid w:val="007E3232"/>
    <w:rsid w:val="007E7629"/>
    <w:rsid w:val="007F6761"/>
    <w:rsid w:val="0080425B"/>
    <w:rsid w:val="00805093"/>
    <w:rsid w:val="00807239"/>
    <w:rsid w:val="008116D0"/>
    <w:rsid w:val="008145D0"/>
    <w:rsid w:val="00822670"/>
    <w:rsid w:val="00823109"/>
    <w:rsid w:val="00824111"/>
    <w:rsid w:val="00827321"/>
    <w:rsid w:val="00832B92"/>
    <w:rsid w:val="008423EB"/>
    <w:rsid w:val="00843C91"/>
    <w:rsid w:val="008477CA"/>
    <w:rsid w:val="00852600"/>
    <w:rsid w:val="008526B5"/>
    <w:rsid w:val="008622F2"/>
    <w:rsid w:val="00862ADE"/>
    <w:rsid w:val="00874B3F"/>
    <w:rsid w:val="00880949"/>
    <w:rsid w:val="00880B13"/>
    <w:rsid w:val="008905FB"/>
    <w:rsid w:val="0089309C"/>
    <w:rsid w:val="00893C2D"/>
    <w:rsid w:val="008A1EB8"/>
    <w:rsid w:val="008A22FE"/>
    <w:rsid w:val="008A3FF8"/>
    <w:rsid w:val="008A7A88"/>
    <w:rsid w:val="008C06BC"/>
    <w:rsid w:val="008C6AE9"/>
    <w:rsid w:val="008D02CE"/>
    <w:rsid w:val="008D27A6"/>
    <w:rsid w:val="008D5B88"/>
    <w:rsid w:val="008D7614"/>
    <w:rsid w:val="008E35C2"/>
    <w:rsid w:val="008F12C6"/>
    <w:rsid w:val="008F49A0"/>
    <w:rsid w:val="008F62BD"/>
    <w:rsid w:val="0091149B"/>
    <w:rsid w:val="00916740"/>
    <w:rsid w:val="00922816"/>
    <w:rsid w:val="009232E3"/>
    <w:rsid w:val="0093657F"/>
    <w:rsid w:val="00940BC9"/>
    <w:rsid w:val="0094195B"/>
    <w:rsid w:val="00941DC9"/>
    <w:rsid w:val="00944D4C"/>
    <w:rsid w:val="00945388"/>
    <w:rsid w:val="00947FFB"/>
    <w:rsid w:val="009518AD"/>
    <w:rsid w:val="0095706E"/>
    <w:rsid w:val="0096347A"/>
    <w:rsid w:val="00964F13"/>
    <w:rsid w:val="009656F8"/>
    <w:rsid w:val="0097030C"/>
    <w:rsid w:val="00972320"/>
    <w:rsid w:val="00976C03"/>
    <w:rsid w:val="009770D4"/>
    <w:rsid w:val="00977D18"/>
    <w:rsid w:val="00986988"/>
    <w:rsid w:val="009931E6"/>
    <w:rsid w:val="00997EA0"/>
    <w:rsid w:val="009A7746"/>
    <w:rsid w:val="009B1E8F"/>
    <w:rsid w:val="009B4873"/>
    <w:rsid w:val="009B6924"/>
    <w:rsid w:val="009C4760"/>
    <w:rsid w:val="009C476B"/>
    <w:rsid w:val="009C6EC5"/>
    <w:rsid w:val="009C77B4"/>
    <w:rsid w:val="009D3F24"/>
    <w:rsid w:val="009D4C58"/>
    <w:rsid w:val="009D7B19"/>
    <w:rsid w:val="009E0F89"/>
    <w:rsid w:val="009E23DF"/>
    <w:rsid w:val="009E2B35"/>
    <w:rsid w:val="009E5392"/>
    <w:rsid w:val="009E574C"/>
    <w:rsid w:val="009E5EEB"/>
    <w:rsid w:val="009F1722"/>
    <w:rsid w:val="009F3C2B"/>
    <w:rsid w:val="009F714F"/>
    <w:rsid w:val="00A031AE"/>
    <w:rsid w:val="00A03AE4"/>
    <w:rsid w:val="00A12415"/>
    <w:rsid w:val="00A15A1E"/>
    <w:rsid w:val="00A23784"/>
    <w:rsid w:val="00A23834"/>
    <w:rsid w:val="00A30A15"/>
    <w:rsid w:val="00A41940"/>
    <w:rsid w:val="00A5030C"/>
    <w:rsid w:val="00A51858"/>
    <w:rsid w:val="00A53930"/>
    <w:rsid w:val="00A55974"/>
    <w:rsid w:val="00A57161"/>
    <w:rsid w:val="00A64D9D"/>
    <w:rsid w:val="00A75F49"/>
    <w:rsid w:val="00A87BBC"/>
    <w:rsid w:val="00A95A8E"/>
    <w:rsid w:val="00A975DE"/>
    <w:rsid w:val="00AA304D"/>
    <w:rsid w:val="00AA5E32"/>
    <w:rsid w:val="00AB5873"/>
    <w:rsid w:val="00AC381E"/>
    <w:rsid w:val="00AC5F8F"/>
    <w:rsid w:val="00AD195F"/>
    <w:rsid w:val="00AD5206"/>
    <w:rsid w:val="00AD6564"/>
    <w:rsid w:val="00AD6591"/>
    <w:rsid w:val="00AE1BA1"/>
    <w:rsid w:val="00AE2EFF"/>
    <w:rsid w:val="00AE54A3"/>
    <w:rsid w:val="00AE5D91"/>
    <w:rsid w:val="00AF288B"/>
    <w:rsid w:val="00B034FF"/>
    <w:rsid w:val="00B115E3"/>
    <w:rsid w:val="00B1269A"/>
    <w:rsid w:val="00B1457B"/>
    <w:rsid w:val="00B14812"/>
    <w:rsid w:val="00B153EB"/>
    <w:rsid w:val="00B21FCF"/>
    <w:rsid w:val="00B307DB"/>
    <w:rsid w:val="00B33582"/>
    <w:rsid w:val="00B35B21"/>
    <w:rsid w:val="00B4037E"/>
    <w:rsid w:val="00B4288C"/>
    <w:rsid w:val="00B445F9"/>
    <w:rsid w:val="00B50240"/>
    <w:rsid w:val="00B53597"/>
    <w:rsid w:val="00B60601"/>
    <w:rsid w:val="00B60A24"/>
    <w:rsid w:val="00B62BB5"/>
    <w:rsid w:val="00B70D17"/>
    <w:rsid w:val="00B7538B"/>
    <w:rsid w:val="00B82F13"/>
    <w:rsid w:val="00B93056"/>
    <w:rsid w:val="00B93F76"/>
    <w:rsid w:val="00BA4C1D"/>
    <w:rsid w:val="00BA6CFC"/>
    <w:rsid w:val="00BB18BC"/>
    <w:rsid w:val="00BC0836"/>
    <w:rsid w:val="00BC453C"/>
    <w:rsid w:val="00BD0C99"/>
    <w:rsid w:val="00BE0145"/>
    <w:rsid w:val="00BF4760"/>
    <w:rsid w:val="00BF4D6C"/>
    <w:rsid w:val="00C02B0F"/>
    <w:rsid w:val="00C05863"/>
    <w:rsid w:val="00C10433"/>
    <w:rsid w:val="00C1371A"/>
    <w:rsid w:val="00C14825"/>
    <w:rsid w:val="00C304B0"/>
    <w:rsid w:val="00C43E0C"/>
    <w:rsid w:val="00C62175"/>
    <w:rsid w:val="00C64CEF"/>
    <w:rsid w:val="00C65CEB"/>
    <w:rsid w:val="00C70685"/>
    <w:rsid w:val="00C70BC1"/>
    <w:rsid w:val="00C73556"/>
    <w:rsid w:val="00C902EC"/>
    <w:rsid w:val="00C92F64"/>
    <w:rsid w:val="00C9495C"/>
    <w:rsid w:val="00CA2835"/>
    <w:rsid w:val="00CA28BD"/>
    <w:rsid w:val="00CA3C3E"/>
    <w:rsid w:val="00CA7A65"/>
    <w:rsid w:val="00CB2133"/>
    <w:rsid w:val="00CB374B"/>
    <w:rsid w:val="00CC1FFA"/>
    <w:rsid w:val="00CC2915"/>
    <w:rsid w:val="00CC4E9F"/>
    <w:rsid w:val="00CD1397"/>
    <w:rsid w:val="00CD2D25"/>
    <w:rsid w:val="00CD4D54"/>
    <w:rsid w:val="00CE08AA"/>
    <w:rsid w:val="00CE2655"/>
    <w:rsid w:val="00CF407D"/>
    <w:rsid w:val="00CF695D"/>
    <w:rsid w:val="00D01979"/>
    <w:rsid w:val="00D059D3"/>
    <w:rsid w:val="00D069A8"/>
    <w:rsid w:val="00D2279E"/>
    <w:rsid w:val="00D250EC"/>
    <w:rsid w:val="00D34CB9"/>
    <w:rsid w:val="00D45985"/>
    <w:rsid w:val="00D5097B"/>
    <w:rsid w:val="00D61FA5"/>
    <w:rsid w:val="00D65BB2"/>
    <w:rsid w:val="00D73A26"/>
    <w:rsid w:val="00D741C0"/>
    <w:rsid w:val="00D75F0D"/>
    <w:rsid w:val="00D8446D"/>
    <w:rsid w:val="00D85AC9"/>
    <w:rsid w:val="00D85D20"/>
    <w:rsid w:val="00D86650"/>
    <w:rsid w:val="00D93560"/>
    <w:rsid w:val="00DA6068"/>
    <w:rsid w:val="00DB151D"/>
    <w:rsid w:val="00DB1D05"/>
    <w:rsid w:val="00DC0642"/>
    <w:rsid w:val="00DC13A5"/>
    <w:rsid w:val="00DC2266"/>
    <w:rsid w:val="00DC612E"/>
    <w:rsid w:val="00DD4158"/>
    <w:rsid w:val="00DD650E"/>
    <w:rsid w:val="00DE386A"/>
    <w:rsid w:val="00DE3E48"/>
    <w:rsid w:val="00DE7E22"/>
    <w:rsid w:val="00DF088F"/>
    <w:rsid w:val="00DF343E"/>
    <w:rsid w:val="00DF5FDA"/>
    <w:rsid w:val="00E0142C"/>
    <w:rsid w:val="00E03218"/>
    <w:rsid w:val="00E0350A"/>
    <w:rsid w:val="00E037E9"/>
    <w:rsid w:val="00E06D43"/>
    <w:rsid w:val="00E13A6C"/>
    <w:rsid w:val="00E14AE4"/>
    <w:rsid w:val="00E2060C"/>
    <w:rsid w:val="00E25621"/>
    <w:rsid w:val="00E266FA"/>
    <w:rsid w:val="00E273C5"/>
    <w:rsid w:val="00E326F8"/>
    <w:rsid w:val="00E358E2"/>
    <w:rsid w:val="00E37383"/>
    <w:rsid w:val="00E539C8"/>
    <w:rsid w:val="00E57A46"/>
    <w:rsid w:val="00E57CA4"/>
    <w:rsid w:val="00E62D9F"/>
    <w:rsid w:val="00E6463D"/>
    <w:rsid w:val="00E725E2"/>
    <w:rsid w:val="00E72E91"/>
    <w:rsid w:val="00E733C3"/>
    <w:rsid w:val="00E74BFE"/>
    <w:rsid w:val="00E76DC7"/>
    <w:rsid w:val="00E820C5"/>
    <w:rsid w:val="00E92959"/>
    <w:rsid w:val="00E94112"/>
    <w:rsid w:val="00EA49D5"/>
    <w:rsid w:val="00EA7B1E"/>
    <w:rsid w:val="00EB1559"/>
    <w:rsid w:val="00EB23CC"/>
    <w:rsid w:val="00ED3F52"/>
    <w:rsid w:val="00ED5ADB"/>
    <w:rsid w:val="00ED64D2"/>
    <w:rsid w:val="00ED6C5C"/>
    <w:rsid w:val="00ED7D11"/>
    <w:rsid w:val="00EE2BC2"/>
    <w:rsid w:val="00EE3149"/>
    <w:rsid w:val="00EE4619"/>
    <w:rsid w:val="00EE4663"/>
    <w:rsid w:val="00EE7350"/>
    <w:rsid w:val="00F03D5C"/>
    <w:rsid w:val="00F05367"/>
    <w:rsid w:val="00F05EDA"/>
    <w:rsid w:val="00F063EC"/>
    <w:rsid w:val="00F06C44"/>
    <w:rsid w:val="00F079ED"/>
    <w:rsid w:val="00F108DC"/>
    <w:rsid w:val="00F13E8B"/>
    <w:rsid w:val="00F13F30"/>
    <w:rsid w:val="00F21ECD"/>
    <w:rsid w:val="00F22BFE"/>
    <w:rsid w:val="00F34911"/>
    <w:rsid w:val="00F367A8"/>
    <w:rsid w:val="00F36B92"/>
    <w:rsid w:val="00F3752E"/>
    <w:rsid w:val="00F5018C"/>
    <w:rsid w:val="00F53456"/>
    <w:rsid w:val="00F56874"/>
    <w:rsid w:val="00F6156C"/>
    <w:rsid w:val="00F63CD9"/>
    <w:rsid w:val="00F63FE4"/>
    <w:rsid w:val="00F67FE5"/>
    <w:rsid w:val="00F717EF"/>
    <w:rsid w:val="00F824DC"/>
    <w:rsid w:val="00F86352"/>
    <w:rsid w:val="00F946A8"/>
    <w:rsid w:val="00FA60FF"/>
    <w:rsid w:val="00FA61C9"/>
    <w:rsid w:val="00FB5374"/>
    <w:rsid w:val="00FD4153"/>
    <w:rsid w:val="00FE408D"/>
    <w:rsid w:val="00FE4CFC"/>
    <w:rsid w:val="00FE689E"/>
    <w:rsid w:val="00FF24ED"/>
    <w:rsid w:val="00FF307F"/>
    <w:rsid w:val="00FF32EB"/>
    <w:rsid w:val="00FF398A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8EB09-0B1A-4970-A895-5A55DC15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41DC9"/>
  </w:style>
  <w:style w:type="paragraph" w:styleId="a4">
    <w:name w:val="Normal (Web)"/>
    <w:basedOn w:val="a"/>
    <w:uiPriority w:val="99"/>
    <w:unhideWhenUsed/>
    <w:rsid w:val="0094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0C67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99"/>
    <w:rsid w:val="00B75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7019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ED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23784"/>
    <w:rPr>
      <w:rFonts w:eastAsia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A23784"/>
    <w:rPr>
      <w:rFonts w:eastAsia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23784"/>
    <w:pPr>
      <w:widowControl w:val="0"/>
      <w:shd w:val="clear" w:color="auto" w:fill="FFFFFF"/>
      <w:spacing w:before="720" w:after="0" w:line="331" w:lineRule="exact"/>
      <w:ind w:hanging="360"/>
      <w:jc w:val="center"/>
    </w:pPr>
    <w:rPr>
      <w:rFonts w:eastAsia="Times New Roman"/>
      <w:sz w:val="28"/>
      <w:szCs w:val="28"/>
    </w:rPr>
  </w:style>
  <w:style w:type="paragraph" w:customStyle="1" w:styleId="c7">
    <w:name w:val="c7"/>
    <w:basedOn w:val="a"/>
    <w:rsid w:val="001F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71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7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D3E2-8DF6-4A4D-8AC5-691D9FDA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4117</TotalTime>
  <Pages>14</Pages>
  <Words>4822</Words>
  <Characters>27488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Логопед</cp:lastModifiedBy>
  <cp:revision>190</cp:revision>
  <cp:lastPrinted>2022-11-03T04:11:00Z</cp:lastPrinted>
  <dcterms:created xsi:type="dcterms:W3CDTF">2016-09-17T12:40:00Z</dcterms:created>
  <dcterms:modified xsi:type="dcterms:W3CDTF">2024-09-04T10:50:00Z</dcterms:modified>
</cp:coreProperties>
</file>